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FB" w:rsidRPr="00C82F89" w:rsidRDefault="008063FB" w:rsidP="008063FB">
      <w:pPr>
        <w:pStyle w:val="NormalWeb"/>
        <w:shd w:val="clear" w:color="auto" w:fill="FFFFFF"/>
        <w:bidi/>
        <w:spacing w:before="0" w:beforeAutospacing="0" w:after="86" w:afterAutospacing="0"/>
        <w:rPr>
          <w:rFonts w:ascii="Arial" w:hAnsi="Arial" w:cs="Arial" w:hint="cs"/>
          <w:color w:val="3F3F3F"/>
          <w:sz w:val="28"/>
          <w:szCs w:val="28"/>
          <w:rtl/>
        </w:rPr>
      </w:pPr>
      <w:r w:rsidRPr="00C82F89">
        <w:rPr>
          <w:rFonts w:ascii="Arial" w:hAnsi="Arial" w:cs="Arial" w:hint="cs"/>
          <w:color w:val="3F3F3F"/>
          <w:sz w:val="28"/>
          <w:szCs w:val="28"/>
          <w:rtl/>
        </w:rPr>
        <w:t>הסיפור "הצפירה"</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Pr>
      </w:pPr>
      <w:r w:rsidRPr="00C82F89">
        <w:rPr>
          <w:rFonts w:ascii="Arial" w:hAnsi="Arial" w:cs="Arial" w:hint="cs"/>
          <w:color w:val="3F3F3F"/>
          <w:sz w:val="28"/>
          <w:szCs w:val="28"/>
          <w:rtl/>
        </w:rPr>
        <w:t>הנושא:</w:t>
      </w:r>
      <w:r w:rsidRPr="00C82F89">
        <w:rPr>
          <w:rFonts w:ascii="Arial" w:hAnsi="Arial" w:cs="Arial"/>
          <w:color w:val="3F3F3F"/>
          <w:sz w:val="28"/>
          <w:szCs w:val="28"/>
          <w:rtl/>
        </w:rPr>
        <w:t>זיכרון ומשמעות השואה בחברה הישראלית של שנות התשעים (ושל ימינו)</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המספר פוגש את</w:t>
      </w:r>
      <w:r w:rsidRPr="00C82F89">
        <w:rPr>
          <w:rFonts w:ascii="Arial" w:hAnsi="Arial" w:cs="Arial" w:hint="cs"/>
          <w:color w:val="3F3F3F"/>
          <w:sz w:val="28"/>
          <w:szCs w:val="28"/>
          <w:rtl/>
        </w:rPr>
        <w:t xml:space="preserve"> </w:t>
      </w:r>
      <w:r w:rsidRPr="00C82F89">
        <w:rPr>
          <w:rFonts w:ascii="Arial" w:hAnsi="Arial" w:cs="Arial"/>
          <w:color w:val="3F3F3F"/>
          <w:sz w:val="28"/>
          <w:szCs w:val="28"/>
          <w:rtl/>
        </w:rPr>
        <w:t xml:space="preserve">שרת בית הספר, שולם, יושב על מדרגות חדר האחות ובוכה. הוא מספר שהיה </w:t>
      </w:r>
      <w:proofErr w:type="spellStart"/>
      <w:r w:rsidRPr="00C82F89">
        <w:rPr>
          <w:rFonts w:ascii="Arial" w:hAnsi="Arial" w:cs="Arial"/>
          <w:color w:val="3F3F3F"/>
          <w:sz w:val="28"/>
          <w:szCs w:val="28"/>
          <w:rtl/>
        </w:rPr>
        <w:t>בזונדרן</w:t>
      </w:r>
      <w:proofErr w:type="spellEnd"/>
      <w:r w:rsidRPr="00C82F89">
        <w:rPr>
          <w:rFonts w:ascii="Arial" w:hAnsi="Arial" w:cs="Arial"/>
          <w:color w:val="3F3F3F"/>
          <w:sz w:val="28"/>
          <w:szCs w:val="28"/>
          <w:rtl/>
        </w:rPr>
        <w:t xml:space="preserve"> קומנדו, והמספר, שאינו בקיא בהיסטוריה, משוכנע שהוא היה בקומנדו הימי, אותה יחידה שאליה נבחן שרון</w:t>
      </w:r>
      <w:r w:rsidRPr="00C82F89">
        <w:rPr>
          <w:rFonts w:ascii="Arial" w:hAnsi="Arial" w:cs="Arial" w:hint="cs"/>
          <w:color w:val="3F3F3F"/>
          <w:sz w:val="28"/>
          <w:szCs w:val="28"/>
          <w:rtl/>
        </w:rPr>
        <w:t xml:space="preserve"> התלמיד המקובל והמוצלח בחברת הכיתה והשכבה</w:t>
      </w:r>
      <w:r w:rsidRPr="00C82F89">
        <w:rPr>
          <w:rFonts w:ascii="Arial" w:hAnsi="Arial" w:cs="Arial"/>
          <w:color w:val="3F3F3F"/>
          <w:sz w:val="28"/>
          <w:szCs w:val="28"/>
          <w:rtl/>
        </w:rPr>
        <w:t xml:space="preserve">. הדמיון </w:t>
      </w:r>
      <w:r w:rsidRPr="00C82F89">
        <w:rPr>
          <w:rFonts w:ascii="Arial" w:hAnsi="Arial" w:cs="Arial" w:hint="cs"/>
          <w:color w:val="3F3F3F"/>
          <w:sz w:val="28"/>
          <w:szCs w:val="28"/>
          <w:rtl/>
        </w:rPr>
        <w:t>הלשוני</w:t>
      </w:r>
      <w:r w:rsidRPr="00C82F89">
        <w:rPr>
          <w:rFonts w:ascii="Arial" w:hAnsi="Arial" w:cs="Arial"/>
          <w:color w:val="3F3F3F"/>
          <w:sz w:val="28"/>
          <w:szCs w:val="28"/>
          <w:rtl/>
        </w:rPr>
        <w:t xml:space="preserve"> </w:t>
      </w:r>
      <w:r w:rsidRPr="00C82F89">
        <w:rPr>
          <w:rFonts w:ascii="Arial" w:hAnsi="Arial" w:cs="Arial" w:hint="cs"/>
          <w:color w:val="3F3F3F"/>
          <w:sz w:val="28"/>
          <w:szCs w:val="28"/>
          <w:rtl/>
        </w:rPr>
        <w:t>{</w:t>
      </w:r>
      <w:r w:rsidRPr="00C82F89">
        <w:rPr>
          <w:rFonts w:ascii="Arial" w:hAnsi="Arial" w:cs="Arial"/>
          <w:color w:val="3F3F3F"/>
          <w:sz w:val="28"/>
          <w:szCs w:val="28"/>
          <w:rtl/>
        </w:rPr>
        <w:t>בשם</w:t>
      </w:r>
      <w:r w:rsidRPr="00C82F89">
        <w:rPr>
          <w:rFonts w:ascii="Arial" w:hAnsi="Arial" w:cs="Arial" w:hint="cs"/>
          <w:color w:val="3F3F3F"/>
          <w:sz w:val="28"/>
          <w:szCs w:val="28"/>
          <w:rtl/>
        </w:rPr>
        <w:t>}</w:t>
      </w:r>
      <w:r w:rsidRPr="00C82F89">
        <w:rPr>
          <w:rFonts w:ascii="Arial" w:hAnsi="Arial" w:cs="Arial"/>
          <w:color w:val="3F3F3F"/>
          <w:sz w:val="28"/>
          <w:szCs w:val="28"/>
          <w:rtl/>
        </w:rPr>
        <w:t xml:space="preserve"> בין הקומנדו הימי </w:t>
      </w:r>
      <w:proofErr w:type="spellStart"/>
      <w:r w:rsidRPr="00C82F89">
        <w:rPr>
          <w:rFonts w:ascii="Arial" w:hAnsi="Arial" w:cs="Arial"/>
          <w:color w:val="3F3F3F"/>
          <w:sz w:val="28"/>
          <w:szCs w:val="28"/>
          <w:rtl/>
        </w:rPr>
        <w:t>לזונדרן</w:t>
      </w:r>
      <w:proofErr w:type="spellEnd"/>
      <w:r w:rsidRPr="00C82F89">
        <w:rPr>
          <w:rFonts w:ascii="Arial" w:hAnsi="Arial" w:cs="Arial"/>
          <w:color w:val="3F3F3F"/>
          <w:sz w:val="28"/>
          <w:szCs w:val="28"/>
          <w:rtl/>
        </w:rPr>
        <w:t xml:space="preserve"> קומנדו, לעומת המרחק במשמעות בין הקומנדו הימי לבין </w:t>
      </w:r>
      <w:proofErr w:type="spellStart"/>
      <w:r w:rsidRPr="00C82F89">
        <w:rPr>
          <w:rFonts w:ascii="Arial" w:hAnsi="Arial" w:cs="Arial"/>
          <w:color w:val="3F3F3F"/>
          <w:sz w:val="28"/>
          <w:szCs w:val="28"/>
          <w:rtl/>
        </w:rPr>
        <w:t>הזונדרן</w:t>
      </w:r>
      <w:proofErr w:type="spellEnd"/>
      <w:r w:rsidRPr="00C82F89">
        <w:rPr>
          <w:rFonts w:ascii="Arial" w:hAnsi="Arial" w:cs="Arial"/>
          <w:color w:val="3F3F3F"/>
          <w:sz w:val="28"/>
          <w:szCs w:val="28"/>
          <w:rtl/>
        </w:rPr>
        <w:t xml:space="preserve"> קומנדו, יוצר את האירוניה בסיפור וגורר את שרשרת האירועים הבאים.</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 </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 xml:space="preserve">הדמות הראשית </w:t>
      </w:r>
      <w:r w:rsidRPr="00C82F89">
        <w:rPr>
          <w:rFonts w:ascii="Arial" w:hAnsi="Arial" w:cs="Arial" w:hint="cs"/>
          <w:color w:val="3F3F3F"/>
          <w:sz w:val="28"/>
          <w:szCs w:val="28"/>
          <w:rtl/>
        </w:rPr>
        <w:t xml:space="preserve"> היא </w:t>
      </w:r>
      <w:r w:rsidRPr="00C82F89">
        <w:rPr>
          <w:rFonts w:ascii="Arial" w:hAnsi="Arial" w:cs="Arial"/>
          <w:color w:val="3F3F3F"/>
          <w:sz w:val="28"/>
          <w:szCs w:val="28"/>
          <w:rtl/>
        </w:rPr>
        <w:t xml:space="preserve">דמותו של המספר, אלי. דמות עגולה </w:t>
      </w:r>
      <w:r w:rsidRPr="00C82F89">
        <w:rPr>
          <w:rFonts w:ascii="Arial" w:hAnsi="Arial" w:cs="Arial" w:hint="cs"/>
          <w:color w:val="3F3F3F"/>
          <w:sz w:val="28"/>
          <w:szCs w:val="28"/>
          <w:rtl/>
        </w:rPr>
        <w:t>במהלך</w:t>
      </w:r>
      <w:r w:rsidRPr="00C82F89">
        <w:rPr>
          <w:rFonts w:ascii="Arial" w:hAnsi="Arial" w:cs="Arial"/>
          <w:color w:val="3F3F3F"/>
          <w:sz w:val="28"/>
          <w:szCs w:val="28"/>
          <w:rtl/>
        </w:rPr>
        <w:t xml:space="preserve"> </w:t>
      </w:r>
      <w:r w:rsidRPr="00C82F89">
        <w:rPr>
          <w:rFonts w:ascii="Arial" w:hAnsi="Arial" w:cs="Arial" w:hint="cs"/>
          <w:color w:val="3F3F3F"/>
          <w:sz w:val="28"/>
          <w:szCs w:val="28"/>
          <w:rtl/>
        </w:rPr>
        <w:t>ה</w:t>
      </w:r>
      <w:r w:rsidRPr="00C82F89">
        <w:rPr>
          <w:rFonts w:ascii="Arial" w:hAnsi="Arial" w:cs="Arial"/>
          <w:color w:val="3F3F3F"/>
          <w:sz w:val="28"/>
          <w:szCs w:val="28"/>
          <w:rtl/>
        </w:rPr>
        <w:t xml:space="preserve">סיפור – </w:t>
      </w:r>
      <w:r w:rsidRPr="00C82F89">
        <w:rPr>
          <w:rFonts w:ascii="Arial" w:hAnsi="Arial" w:cs="Arial" w:hint="cs"/>
          <w:color w:val="3F3F3F"/>
          <w:sz w:val="28"/>
          <w:szCs w:val="28"/>
          <w:rtl/>
        </w:rPr>
        <w:t>הקורא</w:t>
      </w:r>
      <w:r w:rsidRPr="00C82F89">
        <w:rPr>
          <w:rFonts w:ascii="Arial" w:hAnsi="Arial" w:cs="Arial"/>
          <w:color w:val="3F3F3F"/>
          <w:sz w:val="28"/>
          <w:szCs w:val="28"/>
          <w:rtl/>
        </w:rPr>
        <w:t xml:space="preserve"> יודע מה אלי מרגיש, חושב ורוצה.</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המספר (אלי) – דמות ראשית המקדמת את העלילה (מלשינה למנהל על שרון וגלעד). דמות זו אמנם עגולה, אך היא אינה משתנה לאורך העלילה. למרות שעולמו ה</w:t>
      </w:r>
      <w:r w:rsidRPr="00C82F89">
        <w:rPr>
          <w:rFonts w:ascii="Arial" w:hAnsi="Arial" w:cs="Arial" w:hint="cs"/>
          <w:color w:val="3F3F3F"/>
          <w:sz w:val="28"/>
          <w:szCs w:val="28"/>
          <w:rtl/>
        </w:rPr>
        <w:t>רגשי</w:t>
      </w:r>
      <w:r w:rsidRPr="00C82F89">
        <w:rPr>
          <w:rFonts w:ascii="Arial" w:hAnsi="Arial" w:cs="Arial"/>
          <w:color w:val="3F3F3F"/>
          <w:sz w:val="28"/>
          <w:szCs w:val="28"/>
          <w:rtl/>
        </w:rPr>
        <w:t xml:space="preserve"> של אלי גלוי ל</w:t>
      </w:r>
      <w:r w:rsidRPr="00C82F89">
        <w:rPr>
          <w:rFonts w:ascii="Arial" w:hAnsi="Arial" w:cs="Arial" w:hint="cs"/>
          <w:color w:val="3F3F3F"/>
          <w:sz w:val="28"/>
          <w:szCs w:val="28"/>
          <w:rtl/>
        </w:rPr>
        <w:t>קורא</w:t>
      </w:r>
      <w:r w:rsidRPr="00C82F89">
        <w:rPr>
          <w:rFonts w:ascii="Arial" w:hAnsi="Arial" w:cs="Arial"/>
          <w:color w:val="3F3F3F"/>
          <w:sz w:val="28"/>
          <w:szCs w:val="28"/>
          <w:rtl/>
        </w:rPr>
        <w:t xml:space="preserve"> לפחות בחלקו, אין </w:t>
      </w:r>
      <w:r w:rsidRPr="00C82F89">
        <w:rPr>
          <w:rFonts w:ascii="Arial" w:hAnsi="Arial" w:cs="Arial" w:hint="cs"/>
          <w:color w:val="3F3F3F"/>
          <w:sz w:val="28"/>
          <w:szCs w:val="28"/>
          <w:rtl/>
        </w:rPr>
        <w:t xml:space="preserve">הקורא </w:t>
      </w:r>
      <w:r w:rsidRPr="00C82F89">
        <w:rPr>
          <w:rFonts w:ascii="Arial" w:hAnsi="Arial" w:cs="Arial"/>
          <w:color w:val="3F3F3F"/>
          <w:sz w:val="28"/>
          <w:szCs w:val="28"/>
          <w:rtl/>
        </w:rPr>
        <w:t xml:space="preserve">יודע הרבה פרטים עליו. כנראה שהוא בן כיתתם של סיוון, שרון וגלעד (למרות שהוא חש עצמו קטן </w:t>
      </w:r>
      <w:r w:rsidRPr="00C82F89">
        <w:rPr>
          <w:rFonts w:ascii="Arial" w:hAnsi="Arial" w:cs="Arial" w:hint="cs"/>
          <w:color w:val="3F3F3F"/>
          <w:sz w:val="28"/>
          <w:szCs w:val="28"/>
          <w:rtl/>
        </w:rPr>
        <w:t xml:space="preserve">ופחות מוצלח </w:t>
      </w:r>
      <w:r w:rsidRPr="00C82F89">
        <w:rPr>
          <w:rFonts w:ascii="Arial" w:hAnsi="Arial" w:cs="Arial"/>
          <w:color w:val="3F3F3F"/>
          <w:sz w:val="28"/>
          <w:szCs w:val="28"/>
          <w:rtl/>
        </w:rPr>
        <w:t>לעומתם). לפי דבריהם של שרון וגלעד, אלי הוא תלמיד בינוני, וספורטאי בינוני. הוא מאוהב בסיוון, אבל אינו מעז לגלות את אהבתו, שכן היא חברתו של שרון.</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מה מניע אותו להלשין?</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 xml:space="preserve">ייתכן כי הדאגה לשולם, שבכה בטקס יום השואה ושהיה בעבר בקומנדו (כך הוא חושב). אלי מכבד את שולם בגלל שהוא חושב ששולם היה בעבר בקומנדו. כיום שולם הוא אדם זקן וחלש, אבל יש לכבדו בשל עברו ולכן אלי מלשין </w:t>
      </w:r>
      <w:r w:rsidRPr="00C82F89">
        <w:rPr>
          <w:rFonts w:ascii="Arial" w:hAnsi="Arial" w:cs="Arial" w:hint="cs"/>
          <w:color w:val="3F3F3F"/>
          <w:sz w:val="28"/>
          <w:szCs w:val="28"/>
          <w:rtl/>
        </w:rPr>
        <w:t xml:space="preserve">/ מדווח </w:t>
      </w:r>
      <w:r w:rsidRPr="00C82F89">
        <w:rPr>
          <w:rFonts w:ascii="Arial" w:hAnsi="Arial" w:cs="Arial"/>
          <w:color w:val="3F3F3F"/>
          <w:sz w:val="28"/>
          <w:szCs w:val="28"/>
          <w:rtl/>
        </w:rPr>
        <w:t>למנהל.</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ייתכן כי מדובר ב</w:t>
      </w:r>
      <w:r w:rsidRPr="00C82F89">
        <w:rPr>
          <w:rFonts w:ascii="Arial" w:hAnsi="Arial" w:cs="Arial" w:hint="cs"/>
          <w:color w:val="3F3F3F"/>
          <w:sz w:val="28"/>
          <w:szCs w:val="28"/>
          <w:rtl/>
        </w:rPr>
        <w:t>התנהגות</w:t>
      </w:r>
      <w:r w:rsidRPr="00C82F89">
        <w:rPr>
          <w:rFonts w:ascii="Arial" w:hAnsi="Arial" w:cs="Arial"/>
          <w:color w:val="3F3F3F"/>
          <w:sz w:val="28"/>
          <w:szCs w:val="28"/>
          <w:rtl/>
        </w:rPr>
        <w:t xml:space="preserve"> </w:t>
      </w:r>
      <w:r w:rsidRPr="00C82F89">
        <w:rPr>
          <w:rFonts w:ascii="Arial" w:hAnsi="Arial" w:cs="Arial" w:hint="cs"/>
          <w:color w:val="3F3F3F"/>
          <w:sz w:val="28"/>
          <w:szCs w:val="28"/>
          <w:rtl/>
        </w:rPr>
        <w:t xml:space="preserve">הנובעת </w:t>
      </w:r>
      <w:r w:rsidRPr="00C82F89">
        <w:rPr>
          <w:rFonts w:ascii="Arial" w:hAnsi="Arial" w:cs="Arial"/>
          <w:color w:val="3F3F3F"/>
          <w:sz w:val="28"/>
          <w:szCs w:val="28"/>
          <w:rtl/>
        </w:rPr>
        <w:t xml:space="preserve"> </w:t>
      </w:r>
      <w:r w:rsidRPr="00C82F89">
        <w:rPr>
          <w:rFonts w:ascii="Arial" w:hAnsi="Arial" w:cs="Arial" w:hint="cs"/>
          <w:color w:val="3F3F3F"/>
          <w:sz w:val="28"/>
          <w:szCs w:val="28"/>
          <w:rtl/>
        </w:rPr>
        <w:t>מ</w:t>
      </w:r>
      <w:r w:rsidRPr="00C82F89">
        <w:rPr>
          <w:rFonts w:ascii="Arial" w:hAnsi="Arial" w:cs="Arial"/>
          <w:color w:val="3F3F3F"/>
          <w:sz w:val="28"/>
          <w:szCs w:val="28"/>
          <w:rtl/>
        </w:rPr>
        <w:t>קנאה בלבד. שרון מצליח ממנו, עבר את הראיון לקומנדו הימי, ויש לו את סיוון בה אלי מאוהב.</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הסיפור אינו נותן תשובה ברורה לשאלה הזאת, וכנראה שהשילוב בין שני הדברים הוא שמניע את אלי להלשין למנהל.</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שרון וגלעד – תלמידי כיתה י"ב בבית הספר. שרון תלמיד מצטיין ועבר את שלב הראיון לשייטת. גלעד חברו הטוב ביותר. למרות שהשניים מתוארים כמצליחנים לעומת אלי, הם בולטים בחוסר מוסריותם כאשר הם גונבים את האופניים של שולם, וכאשר הם מרמים את אלי ואורבים לו מחוץ לבית הספר במטרה להכות אותו.</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סיוון – תלמידה בכיתתו של המספר (אולי אותה כיתה בה לומדים שרון וגלעד). המספר מאוהב בה. סיוון לא ממש מתייחסת לאלי, אבל בתחילת הסיפור היא נחמדה אליו וכאשר גלעד מזמין אותה לכיסאות האחוריים היא מביטה באלי במבט מתנצל. בסוף הסיפור סיוון מתגלה באכזריותה – היא מפילה את אלי בפח וגורמת לו להיתפס על ידי שרון וגלעד, כשהיא מעמידה פנים כאילו איכפת לה. המספר מתאר את מגעה כ"קר ונעים" – המגע הקר ה</w:t>
      </w:r>
      <w:r w:rsidRPr="00C82F89">
        <w:rPr>
          <w:rFonts w:ascii="Arial" w:hAnsi="Arial" w:cs="Arial" w:hint="cs"/>
          <w:color w:val="3F3F3F"/>
          <w:sz w:val="28"/>
          <w:szCs w:val="28"/>
          <w:rtl/>
        </w:rPr>
        <w:t>וא</w:t>
      </w:r>
      <w:r w:rsidRPr="00C82F89">
        <w:rPr>
          <w:rFonts w:ascii="Arial" w:hAnsi="Arial" w:cs="Arial"/>
          <w:color w:val="3F3F3F"/>
          <w:sz w:val="28"/>
          <w:szCs w:val="28"/>
          <w:rtl/>
        </w:rPr>
        <w:t xml:space="preserve"> רמז מטרים לאנוכיותה ולחוסר האכפתיות שלה מאלי.</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lastRenderedPageBreak/>
        <w:t xml:space="preserve">שולם – שרת בית הספר. בשואה היה חלק </w:t>
      </w:r>
      <w:proofErr w:type="spellStart"/>
      <w:r w:rsidRPr="00C82F89">
        <w:rPr>
          <w:rFonts w:ascii="Arial" w:hAnsi="Arial" w:cs="Arial"/>
          <w:color w:val="3F3F3F"/>
          <w:sz w:val="28"/>
          <w:szCs w:val="28"/>
          <w:rtl/>
        </w:rPr>
        <w:t>מהזונדרן</w:t>
      </w:r>
      <w:proofErr w:type="spellEnd"/>
      <w:r w:rsidRPr="00C82F89">
        <w:rPr>
          <w:rFonts w:ascii="Arial" w:hAnsi="Arial" w:cs="Arial"/>
          <w:color w:val="3F3F3F"/>
          <w:sz w:val="28"/>
          <w:szCs w:val="28"/>
          <w:rtl/>
        </w:rPr>
        <w:t xml:space="preserve"> קומנדו, אלו אותם יהודים שעליהם הוטל לפנות את גופות הנספים בתאי הגזים. הוא בוכה אחרי טקס יום השואה, </w:t>
      </w:r>
      <w:r w:rsidRPr="00C82F89">
        <w:rPr>
          <w:rFonts w:ascii="Arial" w:hAnsi="Arial" w:cs="Arial" w:hint="cs"/>
          <w:color w:val="3F3F3F"/>
          <w:sz w:val="28"/>
          <w:szCs w:val="28"/>
          <w:rtl/>
        </w:rPr>
        <w:t>כי</w:t>
      </w:r>
      <w:r w:rsidRPr="00C82F89">
        <w:rPr>
          <w:rFonts w:ascii="Arial" w:hAnsi="Arial" w:cs="Arial"/>
          <w:color w:val="3F3F3F"/>
          <w:sz w:val="28"/>
          <w:szCs w:val="28"/>
          <w:rtl/>
        </w:rPr>
        <w:t xml:space="preserve"> חש אשם בכך ששיתף פעולה עם הנאצים. שולם ממהר להסתיר את בכיו ושולח את אלי לכיתה. גם כאשר האופניים שלו נגנב</w:t>
      </w:r>
      <w:r w:rsidRPr="00C82F89">
        <w:rPr>
          <w:rFonts w:ascii="Arial" w:hAnsi="Arial" w:cs="Arial" w:hint="cs"/>
          <w:color w:val="3F3F3F"/>
          <w:sz w:val="28"/>
          <w:szCs w:val="28"/>
          <w:rtl/>
        </w:rPr>
        <w:t>ים</w:t>
      </w:r>
      <w:r w:rsidRPr="00C82F89">
        <w:rPr>
          <w:rFonts w:ascii="Arial" w:hAnsi="Arial" w:cs="Arial"/>
          <w:color w:val="3F3F3F"/>
          <w:sz w:val="28"/>
          <w:szCs w:val="28"/>
          <w:rtl/>
        </w:rPr>
        <w:t xml:space="preserve"> ואביו של שרון רוצה לתת לו אופניים חדש</w:t>
      </w:r>
      <w:r w:rsidRPr="00C82F89">
        <w:rPr>
          <w:rFonts w:ascii="Arial" w:hAnsi="Arial" w:cs="Arial" w:hint="cs"/>
          <w:color w:val="3F3F3F"/>
          <w:sz w:val="28"/>
          <w:szCs w:val="28"/>
          <w:rtl/>
        </w:rPr>
        <w:t>ים</w:t>
      </w:r>
      <w:r w:rsidRPr="00C82F89">
        <w:rPr>
          <w:rFonts w:ascii="Arial" w:hAnsi="Arial" w:cs="Arial"/>
          <w:color w:val="3F3F3F"/>
          <w:sz w:val="28"/>
          <w:szCs w:val="28"/>
          <w:rtl/>
        </w:rPr>
        <w:t>, שולם מנסה להסתיר את העובדה שנפגע, ואומר שבריא יותר ללכת ברגל. שולם מלא בושה בשל העבר, ומעדיף להסתיר את רגשותיו האמיתיים.</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אביב וצורי – שני חבריו של אלי. עיקר תפקידם לקדם את העלילה. הם מספרים לאלי ששרון עבר את המבדקים ומדגישים את חשיבות האירוע – עד כמה קשה להתקבל לשייטת. הם מגלים לאלי ששרון וגלעד גנבו את האופניים של שולם.</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לאביב וצורי יש גם תפקיד של הרפיה</w:t>
      </w:r>
      <w:r w:rsidRPr="00C82F89">
        <w:rPr>
          <w:rFonts w:ascii="Arial" w:hAnsi="Arial" w:cs="Arial" w:hint="cs"/>
          <w:color w:val="3F3F3F"/>
          <w:sz w:val="28"/>
          <w:szCs w:val="28"/>
          <w:rtl/>
        </w:rPr>
        <w:t>, השהייה</w:t>
      </w:r>
      <w:r w:rsidRPr="00C82F89">
        <w:rPr>
          <w:rFonts w:ascii="Arial" w:hAnsi="Arial" w:cs="Arial"/>
          <w:color w:val="3F3F3F"/>
          <w:sz w:val="28"/>
          <w:szCs w:val="28"/>
          <w:rtl/>
        </w:rPr>
        <w:t xml:space="preserve"> קומית – הם מעקבים את התקדמות העלילה והסיטואציה שהם יוצרים (עם הפיתה והטחינה) משעשעת וגורמת להפגת המתח.</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 </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 xml:space="preserve">מוטיבים </w:t>
      </w:r>
      <w:r w:rsidRPr="00C82F89">
        <w:rPr>
          <w:rFonts w:ascii="Arial" w:hAnsi="Arial" w:cs="Arial" w:hint="cs"/>
          <w:color w:val="3F3F3F"/>
          <w:sz w:val="28"/>
          <w:szCs w:val="28"/>
          <w:rtl/>
        </w:rPr>
        <w:t>:</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i/>
          <w:iCs/>
          <w:color w:val="3F3F3F"/>
          <w:sz w:val="28"/>
          <w:szCs w:val="28"/>
          <w:rtl/>
        </w:rPr>
        <w:t> </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i/>
          <w:iCs/>
          <w:color w:val="3F3F3F"/>
          <w:sz w:val="28"/>
          <w:szCs w:val="28"/>
          <w:rtl/>
        </w:rPr>
        <w:t xml:space="preserve">הקומנדו הימי מול </w:t>
      </w:r>
      <w:proofErr w:type="spellStart"/>
      <w:r w:rsidRPr="00C82F89">
        <w:rPr>
          <w:rFonts w:ascii="Arial" w:hAnsi="Arial" w:cs="Arial"/>
          <w:i/>
          <w:iCs/>
          <w:color w:val="3F3F3F"/>
          <w:sz w:val="28"/>
          <w:szCs w:val="28"/>
          <w:rtl/>
        </w:rPr>
        <w:t>הזונדרן</w:t>
      </w:r>
      <w:proofErr w:type="spellEnd"/>
      <w:r w:rsidRPr="00C82F89">
        <w:rPr>
          <w:rFonts w:ascii="Arial" w:hAnsi="Arial" w:cs="Arial"/>
          <w:i/>
          <w:iCs/>
          <w:color w:val="3F3F3F"/>
          <w:sz w:val="28"/>
          <w:szCs w:val="28"/>
          <w:rtl/>
        </w:rPr>
        <w:t xml:space="preserve"> קומנדו</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 xml:space="preserve">הקומנדו מוטיב חוזר בסיפור. הוא שייך לשני עולמות שונים לגמרי: השירות </w:t>
      </w:r>
      <w:proofErr w:type="spellStart"/>
      <w:r w:rsidRPr="00C82F89">
        <w:rPr>
          <w:rFonts w:ascii="Arial" w:hAnsi="Arial" w:cs="Arial" w:hint="cs"/>
          <w:color w:val="3F3F3F"/>
          <w:sz w:val="28"/>
          <w:szCs w:val="28"/>
          <w:rtl/>
        </w:rPr>
        <w:t>בצהל</w:t>
      </w:r>
      <w:proofErr w:type="spellEnd"/>
      <w:r w:rsidRPr="00C82F89">
        <w:rPr>
          <w:rFonts w:ascii="Arial" w:hAnsi="Arial" w:cs="Arial"/>
          <w:color w:val="3F3F3F"/>
          <w:sz w:val="28"/>
          <w:szCs w:val="28"/>
          <w:rtl/>
        </w:rPr>
        <w:t xml:space="preserve"> ומחנות ההשמדה. המשמעות של הקומנדו בכל אחד משני העולמות הפוכה לגמרי:</w:t>
      </w:r>
    </w:p>
    <w:p w:rsidR="008063FB" w:rsidRPr="00C82F89" w:rsidRDefault="008063FB" w:rsidP="00883AA6">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 xml:space="preserve">הקומנדו הימי – או השייטת (שייטת 13). יחידת עילית של צבא ההגנה לישראל. יחידה שקשה מאוד להתקבל </w:t>
      </w:r>
      <w:r w:rsidRPr="00C82F89">
        <w:rPr>
          <w:rFonts w:ascii="Arial" w:hAnsi="Arial" w:cs="Arial" w:hint="cs"/>
          <w:color w:val="3F3F3F"/>
          <w:sz w:val="28"/>
          <w:szCs w:val="28"/>
          <w:rtl/>
        </w:rPr>
        <w:t>א</w:t>
      </w:r>
      <w:r w:rsidRPr="00C82F89">
        <w:rPr>
          <w:rFonts w:ascii="Arial" w:hAnsi="Arial" w:cs="Arial"/>
          <w:color w:val="3F3F3F"/>
          <w:sz w:val="28"/>
          <w:szCs w:val="28"/>
          <w:rtl/>
        </w:rPr>
        <w:t xml:space="preserve">ליה ומשמשת לביצוע פעולות </w:t>
      </w:r>
      <w:r w:rsidR="00883AA6" w:rsidRPr="00C82F89">
        <w:rPr>
          <w:rFonts w:ascii="Arial" w:hAnsi="Arial" w:cs="Arial" w:hint="cs"/>
          <w:color w:val="3F3F3F"/>
          <w:sz w:val="28"/>
          <w:szCs w:val="28"/>
          <w:rtl/>
        </w:rPr>
        <w:t>אמיצות</w:t>
      </w:r>
      <w:r w:rsidR="00883AA6" w:rsidRPr="00C82F89">
        <w:rPr>
          <w:rFonts w:ascii="Arial" w:hAnsi="Arial" w:cs="Arial"/>
          <w:color w:val="3F3F3F"/>
          <w:sz w:val="28"/>
          <w:szCs w:val="28"/>
          <w:rtl/>
        </w:rPr>
        <w:t xml:space="preserve"> בים וביבשה</w:t>
      </w:r>
      <w:r w:rsidRPr="00C82F89">
        <w:rPr>
          <w:rFonts w:ascii="Arial" w:hAnsi="Arial" w:cs="Arial"/>
          <w:color w:val="3F3F3F"/>
          <w:sz w:val="28"/>
          <w:szCs w:val="28"/>
          <w:rtl/>
        </w:rPr>
        <w:t xml:space="preserve">. להתקבל ליחידה </w:t>
      </w:r>
      <w:r w:rsidR="00883AA6" w:rsidRPr="00C82F89">
        <w:rPr>
          <w:rFonts w:ascii="Arial" w:hAnsi="Arial" w:cs="Arial" w:hint="cs"/>
          <w:color w:val="3F3F3F"/>
          <w:sz w:val="28"/>
          <w:szCs w:val="28"/>
          <w:rtl/>
        </w:rPr>
        <w:t>זה</w:t>
      </w:r>
      <w:r w:rsidRPr="00C82F89">
        <w:rPr>
          <w:rFonts w:ascii="Arial" w:hAnsi="Arial" w:cs="Arial"/>
          <w:color w:val="3F3F3F"/>
          <w:sz w:val="28"/>
          <w:szCs w:val="28"/>
          <w:rtl/>
        </w:rPr>
        <w:t xml:space="preserve"> כבוד גדול, דבר שיש להתגאות בו.</w:t>
      </w:r>
    </w:p>
    <w:p w:rsidR="008063FB" w:rsidRPr="00C82F89" w:rsidRDefault="008063FB" w:rsidP="00883AA6">
      <w:pPr>
        <w:pStyle w:val="NormalWeb"/>
        <w:shd w:val="clear" w:color="auto" w:fill="FFFFFF"/>
        <w:bidi/>
        <w:spacing w:before="0" w:beforeAutospacing="0" w:after="86" w:afterAutospacing="0"/>
        <w:rPr>
          <w:rFonts w:ascii="Arial" w:hAnsi="Arial" w:cs="Arial"/>
          <w:color w:val="3F3F3F"/>
          <w:sz w:val="28"/>
          <w:szCs w:val="28"/>
          <w:rtl/>
        </w:rPr>
      </w:pPr>
      <w:proofErr w:type="spellStart"/>
      <w:r w:rsidRPr="00C82F89">
        <w:rPr>
          <w:rFonts w:ascii="Arial" w:hAnsi="Arial" w:cs="Arial"/>
          <w:color w:val="3F3F3F"/>
          <w:sz w:val="28"/>
          <w:szCs w:val="28"/>
          <w:rtl/>
        </w:rPr>
        <w:t>הזונדרן</w:t>
      </w:r>
      <w:proofErr w:type="spellEnd"/>
      <w:r w:rsidRPr="00C82F89">
        <w:rPr>
          <w:rFonts w:ascii="Arial" w:hAnsi="Arial" w:cs="Arial"/>
          <w:color w:val="3F3F3F"/>
          <w:sz w:val="28"/>
          <w:szCs w:val="28"/>
          <w:rtl/>
        </w:rPr>
        <w:t xml:space="preserve"> קומנדו – יחידות שפעלו במחנות ההשמדה ותפקידן היה להוציא את הגופות מתאי הגזים ולשרפן במשרפות. היחידות היו מורכבות מחיילים נאצים ומאסירים יהודים. יהודים שהיו </w:t>
      </w:r>
      <w:proofErr w:type="spellStart"/>
      <w:r w:rsidRPr="00C82F89">
        <w:rPr>
          <w:rFonts w:ascii="Arial" w:hAnsi="Arial" w:cs="Arial"/>
          <w:color w:val="3F3F3F"/>
          <w:sz w:val="28"/>
          <w:szCs w:val="28"/>
          <w:rtl/>
        </w:rPr>
        <w:t>בזונדרן</w:t>
      </w:r>
      <w:proofErr w:type="spellEnd"/>
      <w:r w:rsidRPr="00C82F89">
        <w:rPr>
          <w:rFonts w:ascii="Arial" w:hAnsi="Arial" w:cs="Arial"/>
          <w:color w:val="3F3F3F"/>
          <w:sz w:val="28"/>
          <w:szCs w:val="28"/>
          <w:rtl/>
        </w:rPr>
        <w:t xml:space="preserve"> קומנדו וניצלו, התביישו לספר על כך לאחר השואה, </w:t>
      </w:r>
      <w:r w:rsidR="00883AA6" w:rsidRPr="00C82F89">
        <w:rPr>
          <w:rFonts w:ascii="Arial" w:hAnsi="Arial" w:cs="Arial" w:hint="cs"/>
          <w:color w:val="3F3F3F"/>
          <w:sz w:val="28"/>
          <w:szCs w:val="28"/>
          <w:rtl/>
        </w:rPr>
        <w:t>פן החברה</w:t>
      </w:r>
      <w:r w:rsidRPr="00C82F89">
        <w:rPr>
          <w:rFonts w:ascii="Arial" w:hAnsi="Arial" w:cs="Arial"/>
          <w:color w:val="3F3F3F"/>
          <w:sz w:val="28"/>
          <w:szCs w:val="28"/>
          <w:rtl/>
        </w:rPr>
        <w:t xml:space="preserve"> הישראלית</w:t>
      </w:r>
      <w:r w:rsidR="00883AA6" w:rsidRPr="00C82F89">
        <w:rPr>
          <w:rFonts w:ascii="Arial" w:hAnsi="Arial" w:cs="Arial" w:hint="cs"/>
          <w:color w:val="3F3F3F"/>
          <w:sz w:val="28"/>
          <w:szCs w:val="28"/>
          <w:rtl/>
        </w:rPr>
        <w:t xml:space="preserve"> תוקיע אותם</w:t>
      </w:r>
      <w:r w:rsidRPr="00C82F89">
        <w:rPr>
          <w:rFonts w:ascii="Arial" w:hAnsi="Arial" w:cs="Arial"/>
          <w:color w:val="3F3F3F"/>
          <w:sz w:val="28"/>
          <w:szCs w:val="28"/>
          <w:rtl/>
        </w:rPr>
        <w:t xml:space="preserve"> בשל שיתוף פעולה עם הנאצי</w:t>
      </w:r>
      <w:r w:rsidR="00883AA6" w:rsidRPr="00C82F89">
        <w:rPr>
          <w:rFonts w:ascii="Arial" w:hAnsi="Arial" w:cs="Arial" w:hint="cs"/>
          <w:color w:val="3F3F3F"/>
          <w:sz w:val="28"/>
          <w:szCs w:val="28"/>
          <w:rtl/>
        </w:rPr>
        <w:t>ם</w:t>
      </w:r>
      <w:r w:rsidRPr="00C82F89">
        <w:rPr>
          <w:rFonts w:ascii="Arial" w:hAnsi="Arial" w:cs="Arial"/>
          <w:color w:val="3F3F3F"/>
          <w:sz w:val="28"/>
          <w:szCs w:val="28"/>
          <w:rtl/>
        </w:rPr>
        <w:t>.</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 xml:space="preserve">הקומנדו הימי </w:t>
      </w:r>
      <w:proofErr w:type="spellStart"/>
      <w:r w:rsidRPr="00C82F89">
        <w:rPr>
          <w:rFonts w:ascii="Arial" w:hAnsi="Arial" w:cs="Arial"/>
          <w:color w:val="3F3F3F"/>
          <w:sz w:val="28"/>
          <w:szCs w:val="28"/>
          <w:rtl/>
        </w:rPr>
        <w:t>והזונדרן</w:t>
      </w:r>
      <w:proofErr w:type="spellEnd"/>
      <w:r w:rsidRPr="00C82F89">
        <w:rPr>
          <w:rFonts w:ascii="Arial" w:hAnsi="Arial" w:cs="Arial"/>
          <w:color w:val="3F3F3F"/>
          <w:sz w:val="28"/>
          <w:szCs w:val="28"/>
          <w:rtl/>
        </w:rPr>
        <w:t xml:space="preserve"> קומנדו עומדים ביחס הפוך של גאווה ובושה, פרטית ולאומית גם יחד.</w:t>
      </w:r>
    </w:p>
    <w:p w:rsidR="008063FB" w:rsidRPr="00C82F89" w:rsidRDefault="008063FB" w:rsidP="00883AA6">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i/>
          <w:iCs/>
          <w:color w:val="3F3F3F"/>
          <w:sz w:val="28"/>
          <w:szCs w:val="28"/>
          <w:rtl/>
        </w:rPr>
        <w:t>כוח מול חולשה</w:t>
      </w:r>
      <w:r w:rsidR="00883AA6" w:rsidRPr="00C82F89">
        <w:rPr>
          <w:rFonts w:ascii="Arial" w:hAnsi="Arial" w:cs="Arial" w:hint="cs"/>
          <w:color w:val="3F3F3F"/>
          <w:sz w:val="28"/>
          <w:szCs w:val="28"/>
          <w:rtl/>
        </w:rPr>
        <w:t>:</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שרון וגלעד הם כוכבי נבחרת הכדורסל של בית הספר. אלי מרגיש לעומתם חלש מאוד. כאשר הם רוצים להכות אותו הוא אומר: "רציתי לזוז משם, לברוח, להרים את הידיים כדי להגן על הפנים אבל הפחד שיתק אותי". גם שולם מתואר כאדם רזה וחלש, ולכן אלי מתפלא על כך שהיה בקומנדו – תפקיד שדורש כושר קרבי מעולה.</w:t>
      </w:r>
    </w:p>
    <w:p w:rsidR="008063FB" w:rsidRPr="00C82F89" w:rsidRDefault="008063FB" w:rsidP="00883AA6">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כאשר אביו של שרון רוכש עבור שולם אופניים חדש</w:t>
      </w:r>
      <w:r w:rsidR="00883AA6" w:rsidRPr="00C82F89">
        <w:rPr>
          <w:rFonts w:ascii="Arial" w:hAnsi="Arial" w:cs="Arial" w:hint="cs"/>
          <w:color w:val="3F3F3F"/>
          <w:sz w:val="28"/>
          <w:szCs w:val="28"/>
          <w:rtl/>
        </w:rPr>
        <w:t>ים</w:t>
      </w:r>
      <w:r w:rsidR="00883AA6" w:rsidRPr="00C82F89">
        <w:rPr>
          <w:rFonts w:ascii="Arial" w:hAnsi="Arial" w:cs="Arial"/>
          <w:color w:val="3F3F3F"/>
          <w:sz w:val="28"/>
          <w:szCs w:val="28"/>
          <w:rtl/>
        </w:rPr>
        <w:t>, אלה אופני</w:t>
      </w:r>
      <w:r w:rsidRPr="00C82F89">
        <w:rPr>
          <w:rFonts w:ascii="Arial" w:hAnsi="Arial" w:cs="Arial"/>
          <w:color w:val="3F3F3F"/>
          <w:sz w:val="28"/>
          <w:szCs w:val="28"/>
          <w:rtl/>
        </w:rPr>
        <w:t xml:space="preserve"> ספורט. המספר מתאר בגיחוך את שולם רוכב על אופני הספורט – האדם הזקן החלש ולא ספורטיבי, על האופניים הספורטיבי</w:t>
      </w:r>
      <w:r w:rsidR="00883AA6" w:rsidRPr="00C82F89">
        <w:rPr>
          <w:rFonts w:ascii="Arial" w:hAnsi="Arial" w:cs="Arial" w:hint="cs"/>
          <w:color w:val="3F3F3F"/>
          <w:sz w:val="28"/>
          <w:szCs w:val="28"/>
          <w:rtl/>
        </w:rPr>
        <w:t>ים</w:t>
      </w:r>
      <w:r w:rsidRPr="00C82F89">
        <w:rPr>
          <w:rFonts w:ascii="Arial" w:hAnsi="Arial" w:cs="Arial"/>
          <w:color w:val="3F3F3F"/>
          <w:sz w:val="28"/>
          <w:szCs w:val="28"/>
          <w:rtl/>
        </w:rPr>
        <w:t>.</w:t>
      </w:r>
    </w:p>
    <w:p w:rsidR="008063FB" w:rsidRPr="00C82F89" w:rsidRDefault="008063FB" w:rsidP="00883AA6">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lastRenderedPageBreak/>
        <w:t xml:space="preserve">כוח </w:t>
      </w:r>
      <w:r w:rsidR="00883AA6" w:rsidRPr="00C82F89">
        <w:rPr>
          <w:rFonts w:ascii="Arial" w:hAnsi="Arial" w:cs="Arial" w:hint="cs"/>
          <w:color w:val="3F3F3F"/>
          <w:sz w:val="28"/>
          <w:szCs w:val="28"/>
          <w:rtl/>
        </w:rPr>
        <w:t>פיזי</w:t>
      </w:r>
      <w:r w:rsidRPr="00C82F89">
        <w:rPr>
          <w:rFonts w:ascii="Arial" w:hAnsi="Arial" w:cs="Arial"/>
          <w:color w:val="3F3F3F"/>
          <w:sz w:val="28"/>
          <w:szCs w:val="28"/>
          <w:rtl/>
        </w:rPr>
        <w:t xml:space="preserve"> חשוב לבנים רבים בגיל התיכון, בשל הרצון להתקבל ליחידות קרביות, ו</w:t>
      </w:r>
      <w:r w:rsidR="00883AA6" w:rsidRPr="00C82F89">
        <w:rPr>
          <w:rFonts w:ascii="Arial" w:hAnsi="Arial" w:cs="Arial" w:hint="cs"/>
          <w:color w:val="3F3F3F"/>
          <w:sz w:val="28"/>
          <w:szCs w:val="28"/>
          <w:rtl/>
        </w:rPr>
        <w:t xml:space="preserve">גם </w:t>
      </w:r>
      <w:r w:rsidRPr="00C82F89">
        <w:rPr>
          <w:rFonts w:ascii="Arial" w:hAnsi="Arial" w:cs="Arial"/>
          <w:color w:val="3F3F3F"/>
          <w:sz w:val="28"/>
          <w:szCs w:val="28"/>
          <w:rtl/>
        </w:rPr>
        <w:t>בשל העובדה שזה נחשב יותר בעיני הבנות.</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חולשתו הפיזית של אלי לעומת חוזקם הפיזי של שרון וגלעד, באה בניגוד לחוזקו המוסרי של אלי לעומת חולשתם המוסרים של שרון, גלעד וסיוון.</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i/>
          <w:iCs/>
          <w:color w:val="3F3F3F"/>
          <w:sz w:val="28"/>
          <w:szCs w:val="28"/>
          <w:rtl/>
        </w:rPr>
        <w:t> </w:t>
      </w:r>
    </w:p>
    <w:p w:rsidR="008063FB" w:rsidRPr="00C82F89" w:rsidRDefault="008063FB" w:rsidP="00883AA6">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i/>
          <w:iCs/>
          <w:color w:val="3F3F3F"/>
          <w:sz w:val="28"/>
          <w:szCs w:val="28"/>
          <w:rtl/>
        </w:rPr>
        <w:t xml:space="preserve">הצפירה </w:t>
      </w:r>
      <w:r w:rsidR="00883AA6" w:rsidRPr="00C82F89">
        <w:rPr>
          <w:rFonts w:ascii="Arial" w:hAnsi="Arial" w:cs="Arial" w:hint="cs"/>
          <w:i/>
          <w:iCs/>
          <w:color w:val="3F3F3F"/>
          <w:sz w:val="28"/>
          <w:szCs w:val="28"/>
          <w:rtl/>
        </w:rPr>
        <w:t>:</w:t>
      </w:r>
    </w:p>
    <w:p w:rsidR="008063FB" w:rsidRPr="00C82F89" w:rsidRDefault="008063FB" w:rsidP="00883AA6">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הסיפור נפתח בטקס יום השואה. הטקס מתואר כדבר רגיל</w:t>
      </w:r>
      <w:r w:rsidR="00883AA6" w:rsidRPr="00C82F89">
        <w:rPr>
          <w:rFonts w:ascii="Arial" w:hAnsi="Arial" w:cs="Arial" w:hint="cs"/>
          <w:color w:val="3F3F3F"/>
          <w:sz w:val="28"/>
          <w:szCs w:val="28"/>
          <w:rtl/>
        </w:rPr>
        <w:t xml:space="preserve"> ושגרתי</w:t>
      </w:r>
      <w:r w:rsidRPr="00C82F89">
        <w:rPr>
          <w:rFonts w:ascii="Arial" w:hAnsi="Arial" w:cs="Arial"/>
          <w:color w:val="3F3F3F"/>
          <w:sz w:val="28"/>
          <w:szCs w:val="28"/>
          <w:rtl/>
        </w:rPr>
        <w:t xml:space="preserve">– טקס כמו כל הטקסים. המספר מתאר את </w:t>
      </w:r>
      <w:r w:rsidR="00883AA6" w:rsidRPr="00C82F89">
        <w:rPr>
          <w:rFonts w:ascii="Arial" w:hAnsi="Arial" w:cs="Arial" w:hint="cs"/>
          <w:color w:val="3F3F3F"/>
          <w:sz w:val="28"/>
          <w:szCs w:val="28"/>
          <w:rtl/>
        </w:rPr>
        <w:t>ניצול השואה</w:t>
      </w:r>
      <w:r w:rsidRPr="00C82F89">
        <w:rPr>
          <w:rFonts w:ascii="Arial" w:hAnsi="Arial" w:cs="Arial"/>
          <w:color w:val="3F3F3F"/>
          <w:sz w:val="28"/>
          <w:szCs w:val="28"/>
          <w:rtl/>
        </w:rPr>
        <w:t xml:space="preserve"> המבוגר שעולה לבמה לנאום, אבל </w:t>
      </w:r>
      <w:r w:rsidR="00883AA6" w:rsidRPr="00C82F89">
        <w:rPr>
          <w:rFonts w:ascii="Arial" w:hAnsi="Arial" w:cs="Arial" w:hint="cs"/>
          <w:color w:val="3F3F3F"/>
          <w:sz w:val="28"/>
          <w:szCs w:val="28"/>
          <w:rtl/>
        </w:rPr>
        <w:t>אלי</w:t>
      </w:r>
      <w:r w:rsidRPr="00C82F89">
        <w:rPr>
          <w:rFonts w:ascii="Arial" w:hAnsi="Arial" w:cs="Arial"/>
          <w:color w:val="3F3F3F"/>
          <w:sz w:val="28"/>
          <w:szCs w:val="28"/>
          <w:rtl/>
        </w:rPr>
        <w:t xml:space="preserve"> אינו שם לב לתוכן נאומו. גם כאשר הוא מדבר עם שולם מאוחר יותר, הוא לא מבין את הקשר בין דבריו של השרת לבין הטקס.</w:t>
      </w:r>
    </w:p>
    <w:p w:rsidR="008063FB" w:rsidRPr="00C82F89" w:rsidRDefault="008063FB" w:rsidP="00883AA6">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בשיחה בין המספר לשרון וגלעד המתכוונים להכותו, עולה עניין הכבוד. הם טוענים שלא מכ</w:t>
      </w:r>
      <w:r w:rsidR="00883AA6" w:rsidRPr="00C82F89">
        <w:rPr>
          <w:rFonts w:ascii="Arial" w:hAnsi="Arial" w:cs="Arial" w:hint="cs"/>
          <w:color w:val="3F3F3F"/>
          <w:sz w:val="28"/>
          <w:szCs w:val="28"/>
          <w:rtl/>
        </w:rPr>
        <w:t>ו</w:t>
      </w:r>
      <w:r w:rsidRPr="00C82F89">
        <w:rPr>
          <w:rFonts w:ascii="Arial" w:hAnsi="Arial" w:cs="Arial"/>
          <w:color w:val="3F3F3F"/>
          <w:sz w:val="28"/>
          <w:szCs w:val="28"/>
          <w:rtl/>
        </w:rPr>
        <w:t>בד להלשין על חברים, ואילו אלי טוען שהם לא נתנו כבוד לשולם (בשל גילו המבוגר, ובשל כך שהיה פעם בקומנדו, כמו שהוא טועה לחשוב). כאשר נשמעת הצפירה נעמדים שרון ואלי במקומם באופן אוטומטי</w:t>
      </w:r>
      <w:r w:rsidR="00883AA6" w:rsidRPr="00C82F89">
        <w:rPr>
          <w:rFonts w:ascii="Arial" w:hAnsi="Arial" w:cs="Arial" w:hint="cs"/>
          <w:color w:val="3F3F3F"/>
          <w:sz w:val="28"/>
          <w:szCs w:val="28"/>
          <w:rtl/>
        </w:rPr>
        <w:t xml:space="preserve"> כמו רובוטים, כמו בובות שעווה קפואות,</w:t>
      </w:r>
      <w:r w:rsidRPr="00C82F89">
        <w:rPr>
          <w:rFonts w:ascii="Arial" w:hAnsi="Arial" w:cs="Arial"/>
          <w:color w:val="3F3F3F"/>
          <w:sz w:val="28"/>
          <w:szCs w:val="28"/>
          <w:rtl/>
        </w:rPr>
        <w:t>הם "מכבדים" את המנהג לעמוד בצפירה, ואילו אלי מנצל את ההזדמנות ובורח.</w:t>
      </w:r>
      <w:r w:rsidR="00883AA6" w:rsidRPr="00C82F89">
        <w:rPr>
          <w:rFonts w:ascii="Arial" w:hAnsi="Arial" w:cs="Arial" w:hint="cs"/>
          <w:color w:val="3F3F3F"/>
          <w:sz w:val="28"/>
          <w:szCs w:val="28"/>
          <w:rtl/>
        </w:rPr>
        <w:t>הצפירה מצילה את אלי מאלימות.הצפירה היא הכוח המגן .</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מה הסיפור מנסה לומר?</w:t>
      </w:r>
    </w:p>
    <w:p w:rsidR="008063FB" w:rsidRPr="00C82F89" w:rsidRDefault="008063FB" w:rsidP="00883AA6">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המספר, אלי, אינו מקשיב לטקס יום השואה, ואינו מכבד את הצפירה. אבל בניגוד לשאר,</w:t>
      </w:r>
      <w:r w:rsidR="00883AA6" w:rsidRPr="00C82F89">
        <w:rPr>
          <w:rFonts w:ascii="Arial" w:hAnsi="Arial" w:cs="Arial" w:hint="cs"/>
          <w:color w:val="3F3F3F"/>
          <w:sz w:val="28"/>
          <w:szCs w:val="28"/>
          <w:rtl/>
        </w:rPr>
        <w:t xml:space="preserve">הוא היחיד </w:t>
      </w:r>
      <w:r w:rsidRPr="00C82F89">
        <w:rPr>
          <w:rFonts w:ascii="Arial" w:hAnsi="Arial" w:cs="Arial"/>
          <w:color w:val="3F3F3F"/>
          <w:sz w:val="28"/>
          <w:szCs w:val="28"/>
          <w:rtl/>
        </w:rPr>
        <w:t xml:space="preserve"> </w:t>
      </w:r>
      <w:r w:rsidR="00883AA6" w:rsidRPr="00C82F89">
        <w:rPr>
          <w:rFonts w:ascii="Arial" w:hAnsi="Arial" w:cs="Arial" w:hint="cs"/>
          <w:color w:val="3F3F3F"/>
          <w:sz w:val="28"/>
          <w:szCs w:val="28"/>
          <w:rtl/>
        </w:rPr>
        <w:t>ש</w:t>
      </w:r>
      <w:r w:rsidRPr="00C82F89">
        <w:rPr>
          <w:rFonts w:ascii="Arial" w:hAnsi="Arial" w:cs="Arial"/>
          <w:color w:val="3F3F3F"/>
          <w:sz w:val="28"/>
          <w:szCs w:val="28"/>
          <w:rtl/>
        </w:rPr>
        <w:t xml:space="preserve">שם לב לשולם הבוכה ומכבד אותו </w:t>
      </w:r>
      <w:r w:rsidR="00883AA6" w:rsidRPr="00C82F89">
        <w:rPr>
          <w:rFonts w:ascii="Arial" w:hAnsi="Arial" w:cs="Arial" w:hint="cs"/>
          <w:color w:val="3F3F3F"/>
          <w:sz w:val="28"/>
          <w:szCs w:val="28"/>
          <w:rtl/>
        </w:rPr>
        <w:t>כ</w:t>
      </w:r>
      <w:r w:rsidRPr="00C82F89">
        <w:rPr>
          <w:rFonts w:ascii="Arial" w:hAnsi="Arial" w:cs="Arial"/>
          <w:color w:val="3F3F3F"/>
          <w:sz w:val="28"/>
          <w:szCs w:val="28"/>
          <w:rtl/>
        </w:rPr>
        <w:t xml:space="preserve">אדם. הוא רואה בגניבת האופניים חוסר כבוד ולכן הוא מלשין למנהל. אלי מכבד את האדם, ולכן הוא עמוק יותר מבחינה </w:t>
      </w:r>
      <w:r w:rsidR="00883AA6" w:rsidRPr="00C82F89">
        <w:rPr>
          <w:rFonts w:ascii="Arial" w:hAnsi="Arial" w:cs="Arial" w:hint="cs"/>
          <w:color w:val="3F3F3F"/>
          <w:sz w:val="28"/>
          <w:szCs w:val="28"/>
          <w:rtl/>
        </w:rPr>
        <w:t>מוסרית</w:t>
      </w:r>
      <w:r w:rsidRPr="00C82F89">
        <w:rPr>
          <w:rFonts w:ascii="Arial" w:hAnsi="Arial" w:cs="Arial"/>
          <w:color w:val="3F3F3F"/>
          <w:sz w:val="28"/>
          <w:szCs w:val="28"/>
          <w:rtl/>
        </w:rPr>
        <w:t>. הוא אינו מכבד את הטקס החיצוני ואת הצפירה שה</w:t>
      </w:r>
      <w:r w:rsidR="00883AA6" w:rsidRPr="00C82F89">
        <w:rPr>
          <w:rFonts w:ascii="Arial" w:hAnsi="Arial" w:cs="Arial" w:hint="cs"/>
          <w:color w:val="3F3F3F"/>
          <w:sz w:val="28"/>
          <w:szCs w:val="28"/>
          <w:rtl/>
        </w:rPr>
        <w:t>ם</w:t>
      </w:r>
      <w:r w:rsidRPr="00C82F89">
        <w:rPr>
          <w:rFonts w:ascii="Arial" w:hAnsi="Arial" w:cs="Arial"/>
          <w:color w:val="3F3F3F"/>
          <w:sz w:val="28"/>
          <w:szCs w:val="28"/>
          <w:rtl/>
        </w:rPr>
        <w:t xml:space="preserve"> לא יותר מסמל לכבוד.</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מבחינה רעיונית, אלי מכבד את זיכרון השואה יותר מחבריו בכך שהוא מכבד את האדם הניצול שהיה בשואה. הצפירה של יום הזיכרון לחללי צה"ל כאילו מחזירה לו טובה ומצילה אותו משרון וגלעד.</w:t>
      </w:r>
    </w:p>
    <w:p w:rsidR="008063FB" w:rsidRPr="00C82F89" w:rsidRDefault="008063FB" w:rsidP="00883AA6">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 xml:space="preserve">כאשר שרון וגלעד עומדים בצפירה הם מתוארים כבובות בחלון ראווה, כך גם האנשים ברחוב –כיצורים דוממים וחסרי תוכן אמיתי. העמידה בצפירה היא רק עניין חיצוני, טקסי, ולא יותר מזה. שרון מתואר כאילו הוא עומד כמו ילד קטן המנסה לחכות פוזה מסרט פעולה – כל הכוח הפיזי שלו נעלם והמספר </w:t>
      </w:r>
      <w:r w:rsidR="00883AA6" w:rsidRPr="00C82F89">
        <w:rPr>
          <w:rFonts w:ascii="Arial" w:hAnsi="Arial" w:cs="Arial" w:hint="cs"/>
          <w:color w:val="3F3F3F"/>
          <w:sz w:val="28"/>
          <w:szCs w:val="28"/>
          <w:rtl/>
        </w:rPr>
        <w:t>מרגיש</w:t>
      </w:r>
      <w:r w:rsidRPr="00C82F89">
        <w:rPr>
          <w:rFonts w:ascii="Arial" w:hAnsi="Arial" w:cs="Arial"/>
          <w:color w:val="3F3F3F"/>
          <w:sz w:val="28"/>
          <w:szCs w:val="28"/>
          <w:rtl/>
        </w:rPr>
        <w:t xml:space="preserve"> חזק ממנו –בשל מוסריותו הנפשית.</w:t>
      </w:r>
    </w:p>
    <w:p w:rsidR="008063FB" w:rsidRPr="00C82F89" w:rsidRDefault="008063FB" w:rsidP="008063FB">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הרעיון המרכזי בסיפור</w:t>
      </w:r>
    </w:p>
    <w:p w:rsidR="008063FB" w:rsidRPr="00C82F89" w:rsidRDefault="008063FB" w:rsidP="00883AA6">
      <w:pPr>
        <w:pStyle w:val="NormalWeb"/>
        <w:shd w:val="clear" w:color="auto" w:fill="FFFFFF"/>
        <w:bidi/>
        <w:spacing w:before="0" w:beforeAutospacing="0" w:after="86" w:afterAutospacing="0"/>
        <w:rPr>
          <w:rFonts w:ascii="Arial" w:hAnsi="Arial" w:cs="Arial"/>
          <w:color w:val="3F3F3F"/>
          <w:sz w:val="28"/>
          <w:szCs w:val="28"/>
          <w:rtl/>
        </w:rPr>
      </w:pPr>
      <w:r w:rsidRPr="00C82F89">
        <w:rPr>
          <w:rFonts w:ascii="Arial" w:hAnsi="Arial" w:cs="Arial"/>
          <w:color w:val="3F3F3F"/>
          <w:sz w:val="28"/>
          <w:szCs w:val="28"/>
          <w:rtl/>
        </w:rPr>
        <w:t>הסיפור נקרא צפירה – בחברה הישראלית הצפירה ביום הזיכרון לחללי צה"ל וביום השואה נועדה לדקה של עמידה ומתן כבוד לזכרם של הנספים. אנו מורגלים לעמוד בצפירה מגיל גן ורובנו עומדים בה בכל שנה, באופן מיידי, ללא מחשבה עמוקה על משמעותה.</w:t>
      </w:r>
    </w:p>
    <w:p w:rsidR="008E5A72" w:rsidRPr="00C82F89" w:rsidRDefault="008063FB" w:rsidP="008E5A72">
      <w:pPr>
        <w:spacing w:line="360" w:lineRule="auto"/>
        <w:jc w:val="both"/>
        <w:rPr>
          <w:rFonts w:cs="Times New Roman"/>
          <w:sz w:val="28"/>
          <w:szCs w:val="28"/>
          <w:u w:val="single"/>
          <w:rtl/>
        </w:rPr>
      </w:pPr>
      <w:r w:rsidRPr="00C82F89">
        <w:rPr>
          <w:rFonts w:ascii="Arial" w:hAnsi="Arial" w:cs="Arial"/>
          <w:color w:val="3F3F3F"/>
          <w:sz w:val="28"/>
          <w:szCs w:val="28"/>
          <w:rtl/>
        </w:rPr>
        <w:t>הצפירה והטקס הם ס</w:t>
      </w:r>
      <w:r w:rsidR="00883AA6" w:rsidRPr="00C82F89">
        <w:rPr>
          <w:rFonts w:ascii="Arial" w:hAnsi="Arial" w:cs="Arial" w:hint="cs"/>
          <w:color w:val="3F3F3F"/>
          <w:sz w:val="28"/>
          <w:szCs w:val="28"/>
          <w:rtl/>
        </w:rPr>
        <w:t>י</w:t>
      </w:r>
      <w:r w:rsidRPr="00C82F89">
        <w:rPr>
          <w:rFonts w:ascii="Arial" w:hAnsi="Arial" w:cs="Arial"/>
          <w:color w:val="3F3F3F"/>
          <w:sz w:val="28"/>
          <w:szCs w:val="28"/>
          <w:rtl/>
        </w:rPr>
        <w:t xml:space="preserve">מנים חיצוניים בלבד, והם נכונים עבור אנשים מוסריים כמו אלי ועבור אלו המוסריים פחות כמו שרון או גלעד. המשמעות האמיתית של יום השואה, ושל ימי זיכרון בכלל, לא מתקיימת דרך הטקסים החיצוניים, אלא </w:t>
      </w:r>
      <w:r w:rsidRPr="00C82F89">
        <w:rPr>
          <w:rFonts w:ascii="Arial" w:hAnsi="Arial" w:cs="Arial"/>
          <w:color w:val="3F3F3F"/>
          <w:sz w:val="28"/>
          <w:szCs w:val="28"/>
          <w:rtl/>
        </w:rPr>
        <w:lastRenderedPageBreak/>
        <w:t>קשורה באופיו ובנפשו של האדם – האם איכפת לך מזולתך, או אם לאו.</w:t>
      </w:r>
      <w:r w:rsidR="008E5A72" w:rsidRPr="00C82F89">
        <w:rPr>
          <w:rFonts w:cs="Times New Roman"/>
          <w:sz w:val="28"/>
          <w:szCs w:val="28"/>
          <w:rtl/>
        </w:rPr>
        <w:t xml:space="preserve"> הצפירה </w:t>
      </w:r>
      <w:r w:rsidR="008E5A72" w:rsidRPr="00C82F89">
        <w:rPr>
          <w:rFonts w:cs="Times New Roman"/>
          <w:sz w:val="28"/>
          <w:szCs w:val="28"/>
          <w:u w:val="single"/>
          <w:rtl/>
        </w:rPr>
        <w:t>תורמת להעברת המסרים</w:t>
      </w:r>
      <w:r w:rsidR="008E5A72" w:rsidRPr="00C82F89">
        <w:rPr>
          <w:rFonts w:cs="Times New Roman"/>
          <w:sz w:val="28"/>
          <w:szCs w:val="28"/>
          <w:rtl/>
        </w:rPr>
        <w:t xml:space="preserve"> בסיפור לפיהם </w:t>
      </w:r>
      <w:r w:rsidR="008E5A72" w:rsidRPr="00C82F89">
        <w:rPr>
          <w:rFonts w:cs="Times New Roman"/>
          <w:sz w:val="28"/>
          <w:szCs w:val="28"/>
          <w:u w:val="single"/>
          <w:rtl/>
        </w:rPr>
        <w:t>ערכים אנושיים אמיתיים אינם נמצאים בטקסים, במודלים של חברה ובצייתנות לנורמות בחברתיות המקובלות</w:t>
      </w:r>
      <w:r w:rsidR="008E5A72" w:rsidRPr="00C82F89">
        <w:rPr>
          <w:rFonts w:cs="Times New Roman"/>
          <w:sz w:val="28"/>
          <w:szCs w:val="28"/>
          <w:rtl/>
        </w:rPr>
        <w:t xml:space="preserve"> . ערכים אנושים וטוב של אדם לא נקבע דווקא על פי הכללים המקובלים. כמו כן , הצפירה מתקשרת למסר לפיו </w:t>
      </w:r>
      <w:r w:rsidR="008E5A72" w:rsidRPr="00C82F89">
        <w:rPr>
          <w:rFonts w:cs="Times New Roman"/>
          <w:sz w:val="28"/>
          <w:szCs w:val="28"/>
          <w:u w:val="single"/>
          <w:rtl/>
        </w:rPr>
        <w:t>אדם יכול להיות מושלם מבחינה חיצונית אבל פגום באופיו ואת הפנים יש להעריך ולבקר יותר</w:t>
      </w:r>
      <w:r w:rsidR="008E5A72" w:rsidRPr="00C82F89">
        <w:rPr>
          <w:rFonts w:cs="Times New Roman"/>
          <w:sz w:val="28"/>
          <w:szCs w:val="28"/>
          <w:rtl/>
        </w:rPr>
        <w:t xml:space="preserve"> . כך גם הופכת </w:t>
      </w:r>
      <w:r w:rsidR="008E5A72" w:rsidRPr="00C82F89">
        <w:rPr>
          <w:rFonts w:cs="Times New Roman"/>
          <w:sz w:val="28"/>
          <w:szCs w:val="28"/>
          <w:u w:val="single"/>
          <w:rtl/>
        </w:rPr>
        <w:t xml:space="preserve">הצפירה שמעלה את </w:t>
      </w:r>
      <w:proofErr w:type="spellStart"/>
      <w:r w:rsidR="008E5A72" w:rsidRPr="00C82F89">
        <w:rPr>
          <w:rFonts w:cs="Times New Roman"/>
          <w:sz w:val="28"/>
          <w:szCs w:val="28"/>
          <w:u w:val="single"/>
          <w:rtl/>
        </w:rPr>
        <w:t>זכרון</w:t>
      </w:r>
      <w:proofErr w:type="spellEnd"/>
      <w:r w:rsidR="008E5A72" w:rsidRPr="00C82F89">
        <w:rPr>
          <w:rFonts w:cs="Times New Roman"/>
          <w:sz w:val="28"/>
          <w:szCs w:val="28"/>
          <w:u w:val="single"/>
          <w:rtl/>
        </w:rPr>
        <w:t xml:space="preserve"> השואה למגן לאנושות כולה.</w:t>
      </w:r>
      <w:r w:rsidR="008E5A72" w:rsidRPr="00C82F89">
        <w:rPr>
          <w:rFonts w:cs="Times New Roman"/>
          <w:sz w:val="28"/>
          <w:szCs w:val="28"/>
          <w:rtl/>
        </w:rPr>
        <w:t xml:space="preserve"> היא </w:t>
      </w:r>
      <w:r w:rsidR="008E5A72" w:rsidRPr="00C82F89">
        <w:rPr>
          <w:rFonts w:cs="Times New Roman"/>
          <w:sz w:val="28"/>
          <w:szCs w:val="28"/>
          <w:u w:val="single"/>
          <w:rtl/>
        </w:rPr>
        <w:t xml:space="preserve">סמל לזיכרון המעשים הנתעבים ולחוסר האנושיות ורק זיכרון העבר יוכל להציל את האדם מן </w:t>
      </w:r>
      <w:proofErr w:type="spellStart"/>
      <w:r w:rsidR="008E5A72" w:rsidRPr="00C82F89">
        <w:rPr>
          <w:rFonts w:cs="Times New Roman"/>
          <w:sz w:val="28"/>
          <w:szCs w:val="28"/>
          <w:u w:val="single"/>
          <w:rtl/>
        </w:rPr>
        <w:t>ההוה</w:t>
      </w:r>
      <w:proofErr w:type="spellEnd"/>
      <w:r w:rsidR="008E5A72" w:rsidRPr="00C82F89">
        <w:rPr>
          <w:rFonts w:cs="Times New Roman"/>
          <w:sz w:val="28"/>
          <w:szCs w:val="28"/>
          <w:u w:val="single"/>
          <w:rtl/>
        </w:rPr>
        <w:t xml:space="preserve"> והעתיד</w:t>
      </w:r>
      <w:r w:rsidR="008E5A72" w:rsidRPr="00C82F89">
        <w:rPr>
          <w:rFonts w:cs="Times New Roman"/>
          <w:sz w:val="28"/>
          <w:szCs w:val="28"/>
          <w:rtl/>
        </w:rPr>
        <w:t xml:space="preserve"> .כך הופכת הצפירה </w:t>
      </w:r>
      <w:r w:rsidR="008E5A72" w:rsidRPr="00C82F89">
        <w:rPr>
          <w:rFonts w:cs="Times New Roman"/>
          <w:sz w:val="28"/>
          <w:szCs w:val="28"/>
          <w:u w:val="single"/>
          <w:rtl/>
        </w:rPr>
        <w:t xml:space="preserve">למטפורה </w:t>
      </w:r>
      <w:r w:rsidR="008E5A72" w:rsidRPr="00C82F89">
        <w:rPr>
          <w:rFonts w:cs="Times New Roman"/>
          <w:sz w:val="28"/>
          <w:szCs w:val="28"/>
          <w:rtl/>
        </w:rPr>
        <w:t xml:space="preserve">: המפשט המסיים את הסיפור - </w:t>
      </w:r>
      <w:r w:rsidR="008E5A72" w:rsidRPr="00C82F89">
        <w:rPr>
          <w:rFonts w:cs="Times New Roman"/>
          <w:sz w:val="28"/>
          <w:szCs w:val="28"/>
          <w:u w:val="single"/>
          <w:rtl/>
        </w:rPr>
        <w:t xml:space="preserve">"הצפירה עוטפת אותי כמגן בלתי נראה" מדמה את הצפירה למגן ובכך רומזת על זיכרון העבר כמה שיגן ויקדם את </w:t>
      </w:r>
      <w:proofErr w:type="spellStart"/>
      <w:r w:rsidR="008E5A72" w:rsidRPr="00C82F89">
        <w:rPr>
          <w:rFonts w:cs="Times New Roman"/>
          <w:sz w:val="28"/>
          <w:szCs w:val="28"/>
          <w:u w:val="single"/>
          <w:rtl/>
        </w:rPr>
        <w:t>ההוה</w:t>
      </w:r>
      <w:proofErr w:type="spellEnd"/>
      <w:r w:rsidR="008E5A72" w:rsidRPr="00C82F89">
        <w:rPr>
          <w:rFonts w:cs="Times New Roman"/>
          <w:sz w:val="28"/>
          <w:szCs w:val="28"/>
          <w:u w:val="single"/>
          <w:rtl/>
        </w:rPr>
        <w:t xml:space="preserve"> והעתיד.</w:t>
      </w:r>
    </w:p>
    <w:p w:rsidR="008063FB" w:rsidRPr="00C82F89" w:rsidRDefault="008063FB" w:rsidP="00883AA6">
      <w:pPr>
        <w:pStyle w:val="NormalWeb"/>
        <w:shd w:val="clear" w:color="auto" w:fill="FFFFFF"/>
        <w:bidi/>
        <w:spacing w:before="0" w:beforeAutospacing="0" w:after="86" w:afterAutospacing="0"/>
        <w:rPr>
          <w:rFonts w:ascii="Arial" w:hAnsi="Arial" w:cs="Arial" w:hint="cs"/>
          <w:color w:val="3F3F3F"/>
          <w:sz w:val="28"/>
          <w:szCs w:val="28"/>
          <w:rtl/>
        </w:rPr>
      </w:pPr>
    </w:p>
    <w:p w:rsidR="00883AA6" w:rsidRPr="00C82F89" w:rsidRDefault="00883AA6" w:rsidP="00883AA6">
      <w:pPr>
        <w:pStyle w:val="NormalWeb"/>
        <w:shd w:val="clear" w:color="auto" w:fill="FFFFFF"/>
        <w:bidi/>
        <w:spacing w:before="0" w:beforeAutospacing="0" w:after="86" w:afterAutospacing="0"/>
        <w:rPr>
          <w:rFonts w:ascii="Arial" w:hAnsi="Arial" w:cs="Arial"/>
          <w:color w:val="3F3F3F"/>
          <w:sz w:val="28"/>
          <w:szCs w:val="28"/>
          <w:rtl/>
        </w:rPr>
      </w:pPr>
    </w:p>
    <w:p w:rsidR="00883AA6" w:rsidRPr="00C82F89" w:rsidRDefault="00883AA6" w:rsidP="00883AA6">
      <w:pPr>
        <w:rPr>
          <w:rFonts w:cs="Times New Roman" w:hint="cs"/>
          <w:sz w:val="28"/>
          <w:szCs w:val="28"/>
          <w:u w:val="single"/>
          <w:rtl/>
        </w:rPr>
      </w:pPr>
      <w:r w:rsidRPr="00C82F89">
        <w:rPr>
          <w:rFonts w:cs="Times New Roman"/>
          <w:sz w:val="28"/>
          <w:szCs w:val="28"/>
          <w:u w:val="single"/>
          <w:rtl/>
        </w:rPr>
        <w:t>סוג הסיפור</w:t>
      </w:r>
    </w:p>
    <w:p w:rsidR="008E5A72" w:rsidRPr="00C82F89" w:rsidRDefault="00883AA6" w:rsidP="008E5A72">
      <w:pPr>
        <w:spacing w:line="360" w:lineRule="auto"/>
        <w:jc w:val="both"/>
        <w:rPr>
          <w:rFonts w:cs="Times New Roman"/>
          <w:sz w:val="28"/>
          <w:szCs w:val="28"/>
          <w:rtl/>
        </w:rPr>
      </w:pPr>
      <w:r w:rsidRPr="00C82F89">
        <w:rPr>
          <w:rFonts w:cs="Times New Roman"/>
          <w:sz w:val="28"/>
          <w:szCs w:val="28"/>
          <w:u w:val="single"/>
          <w:rtl/>
        </w:rPr>
        <w:t>סיפור קצר</w:t>
      </w:r>
      <w:r w:rsidRPr="00C82F89">
        <w:rPr>
          <w:rFonts w:cs="Times New Roman"/>
          <w:sz w:val="28"/>
          <w:szCs w:val="28"/>
          <w:rtl/>
        </w:rPr>
        <w:t xml:space="preserve"> </w:t>
      </w:r>
      <w:r w:rsidR="008E5A72" w:rsidRPr="00C82F89">
        <w:rPr>
          <w:rFonts w:cs="Times New Roman" w:hint="cs"/>
          <w:sz w:val="28"/>
          <w:szCs w:val="28"/>
          <w:rtl/>
        </w:rPr>
        <w:t>ה</w:t>
      </w:r>
      <w:r w:rsidRPr="00C82F89">
        <w:rPr>
          <w:rFonts w:cs="Times New Roman"/>
          <w:sz w:val="28"/>
          <w:szCs w:val="28"/>
          <w:rtl/>
        </w:rPr>
        <w:t xml:space="preserve">מתמקד באירוע אחד, בזמן מוגבל, במקום אחד ומתוארות בו דמויות אחדות . זהו </w:t>
      </w:r>
      <w:r w:rsidRPr="00C82F89">
        <w:rPr>
          <w:rFonts w:cs="Times New Roman"/>
          <w:sz w:val="28"/>
          <w:szCs w:val="28"/>
          <w:u w:val="single"/>
          <w:rtl/>
        </w:rPr>
        <w:t>"סיפור עימות"</w:t>
      </w:r>
      <w:r w:rsidRPr="00C82F89">
        <w:rPr>
          <w:rFonts w:cs="Times New Roman"/>
          <w:sz w:val="28"/>
          <w:szCs w:val="28"/>
          <w:rtl/>
        </w:rPr>
        <w:t xml:space="preserve"> . העימות מתרחש על רקע הווי בית ספר תיכון . מתוארת כאן החוויה המיוחדת לחברה הישראלית העכשווית והיא מתי</w:t>
      </w:r>
      <w:r w:rsidR="008E5A72" w:rsidRPr="00C82F89">
        <w:rPr>
          <w:rFonts w:cs="Times New Roman" w:hint="cs"/>
          <w:sz w:val="28"/>
          <w:szCs w:val="28"/>
          <w:rtl/>
        </w:rPr>
        <w:t>י</w:t>
      </w:r>
      <w:r w:rsidRPr="00C82F89">
        <w:rPr>
          <w:rFonts w:cs="Times New Roman"/>
          <w:sz w:val="28"/>
          <w:szCs w:val="28"/>
          <w:rtl/>
        </w:rPr>
        <w:t>חסת לאירועים היסטוריים - יום השואה ויום הזיכרון לחללי צה"ל</w:t>
      </w:r>
      <w:r w:rsidR="008E5A72" w:rsidRPr="00C82F89">
        <w:rPr>
          <w:rFonts w:cs="Times New Roman" w:hint="cs"/>
          <w:sz w:val="28"/>
          <w:szCs w:val="28"/>
          <w:rtl/>
        </w:rPr>
        <w:t>.</w:t>
      </w:r>
      <w:r w:rsidR="008E5A72" w:rsidRPr="00C82F89">
        <w:rPr>
          <w:rFonts w:cs="Times New Roman"/>
          <w:sz w:val="28"/>
          <w:szCs w:val="28"/>
          <w:rtl/>
        </w:rPr>
        <w:t xml:space="preserve"> </w:t>
      </w:r>
    </w:p>
    <w:p w:rsidR="008E5A72" w:rsidRPr="00C82F89" w:rsidRDefault="008E5A72" w:rsidP="008E5A72">
      <w:pPr>
        <w:spacing w:line="360" w:lineRule="auto"/>
        <w:jc w:val="both"/>
        <w:rPr>
          <w:rFonts w:cs="Times New Roman" w:hint="cs"/>
          <w:sz w:val="28"/>
          <w:szCs w:val="28"/>
          <w:rtl/>
        </w:rPr>
      </w:pPr>
      <w:r w:rsidRPr="00C82F89">
        <w:rPr>
          <w:rFonts w:cs="Times New Roman"/>
          <w:sz w:val="28"/>
          <w:szCs w:val="28"/>
          <w:rtl/>
        </w:rPr>
        <w:t xml:space="preserve">מבנה </w:t>
      </w:r>
      <w:r w:rsidRPr="00C82F89">
        <w:rPr>
          <w:rFonts w:cs="Times New Roman" w:hint="cs"/>
          <w:sz w:val="28"/>
          <w:szCs w:val="28"/>
          <w:rtl/>
        </w:rPr>
        <w:t>הסיפור:</w:t>
      </w:r>
      <w:r w:rsidRPr="00C82F89">
        <w:rPr>
          <w:rFonts w:cs="Times New Roman"/>
          <w:sz w:val="28"/>
          <w:szCs w:val="28"/>
          <w:rtl/>
        </w:rPr>
        <w:tab/>
      </w:r>
    </w:p>
    <w:p w:rsidR="008E5A72" w:rsidRPr="00C82F89" w:rsidRDefault="008E5A72" w:rsidP="008E5A72">
      <w:pPr>
        <w:spacing w:line="360" w:lineRule="auto"/>
        <w:jc w:val="both"/>
        <w:rPr>
          <w:rFonts w:cs="Times New Roman"/>
          <w:sz w:val="28"/>
          <w:szCs w:val="28"/>
          <w:rtl/>
        </w:rPr>
      </w:pPr>
      <w:r w:rsidRPr="00C82F89">
        <w:rPr>
          <w:rFonts w:cs="Times New Roman"/>
          <w:sz w:val="28"/>
          <w:szCs w:val="28"/>
          <w:rtl/>
        </w:rPr>
        <w:t xml:space="preserve"> - פתיחה ארוכה יחסית .</w:t>
      </w:r>
    </w:p>
    <w:p w:rsidR="008E5A72" w:rsidRPr="00C82F89" w:rsidRDefault="008E5A72" w:rsidP="008E5A72">
      <w:pPr>
        <w:numPr>
          <w:ilvl w:val="0"/>
          <w:numId w:val="1"/>
        </w:numPr>
        <w:spacing w:after="0" w:line="360" w:lineRule="auto"/>
        <w:jc w:val="both"/>
        <w:rPr>
          <w:rFonts w:cs="Times New Roman"/>
          <w:sz w:val="28"/>
          <w:szCs w:val="28"/>
          <w:rtl/>
        </w:rPr>
      </w:pPr>
      <w:r w:rsidRPr="00C82F89">
        <w:rPr>
          <w:rFonts w:cs="Times New Roman"/>
          <w:sz w:val="28"/>
          <w:szCs w:val="28"/>
          <w:rtl/>
        </w:rPr>
        <w:t xml:space="preserve">נקודת מפנה </w:t>
      </w:r>
      <w:r w:rsidRPr="00C82F89">
        <w:rPr>
          <w:rFonts w:cs="Times New Roman" w:hint="cs"/>
          <w:sz w:val="28"/>
          <w:szCs w:val="28"/>
          <w:rtl/>
        </w:rPr>
        <w:t>:</w:t>
      </w:r>
      <w:r w:rsidRPr="00C82F89">
        <w:rPr>
          <w:rFonts w:cs="Times New Roman"/>
          <w:sz w:val="28"/>
          <w:szCs w:val="28"/>
          <w:rtl/>
        </w:rPr>
        <w:t xml:space="preserve"> גניבת האופנים , ההלשנה והתוצאות .</w:t>
      </w:r>
    </w:p>
    <w:p w:rsidR="008E5A72" w:rsidRPr="00C82F89" w:rsidRDefault="008E5A72" w:rsidP="008E5A72">
      <w:pPr>
        <w:numPr>
          <w:ilvl w:val="0"/>
          <w:numId w:val="1"/>
        </w:numPr>
        <w:spacing w:after="0" w:line="360" w:lineRule="auto"/>
        <w:jc w:val="both"/>
        <w:rPr>
          <w:rFonts w:cs="Times New Roman"/>
          <w:sz w:val="28"/>
          <w:szCs w:val="28"/>
          <w:rtl/>
        </w:rPr>
      </w:pPr>
      <w:r w:rsidRPr="00C82F89">
        <w:rPr>
          <w:rFonts w:cs="Times New Roman"/>
          <w:sz w:val="28"/>
          <w:szCs w:val="28"/>
          <w:rtl/>
        </w:rPr>
        <w:t>העימות בין הגיבור ליריביו .</w:t>
      </w:r>
    </w:p>
    <w:p w:rsidR="008E5A72" w:rsidRPr="00C82F89" w:rsidRDefault="008E5A72" w:rsidP="008E5A72">
      <w:pPr>
        <w:spacing w:line="360" w:lineRule="auto"/>
        <w:jc w:val="both"/>
        <w:rPr>
          <w:rFonts w:cs="Times New Roman"/>
          <w:sz w:val="28"/>
          <w:szCs w:val="28"/>
          <w:rtl/>
        </w:rPr>
      </w:pPr>
      <w:r w:rsidRPr="00C82F89">
        <w:rPr>
          <w:rFonts w:cs="Times New Roman"/>
          <w:sz w:val="28"/>
          <w:szCs w:val="28"/>
          <w:rtl/>
        </w:rPr>
        <w:t xml:space="preserve">הפתיחה מתארת את </w:t>
      </w:r>
      <w:r w:rsidRPr="00C82F89">
        <w:rPr>
          <w:rFonts w:cs="Times New Roman"/>
          <w:sz w:val="28"/>
          <w:szCs w:val="28"/>
          <w:u w:val="single"/>
          <w:rtl/>
        </w:rPr>
        <w:t>טקס יום השואה</w:t>
      </w:r>
      <w:r w:rsidRPr="00C82F89">
        <w:rPr>
          <w:rFonts w:cs="Times New Roman"/>
          <w:sz w:val="28"/>
          <w:szCs w:val="28"/>
          <w:rtl/>
        </w:rPr>
        <w:t xml:space="preserve"> בבית ספר התיכון ואנו מתוודעים לדמויות כמו </w:t>
      </w:r>
      <w:r w:rsidRPr="00C82F89">
        <w:rPr>
          <w:rFonts w:cs="Times New Roman"/>
          <w:sz w:val="28"/>
          <w:szCs w:val="28"/>
          <w:u w:val="single"/>
          <w:rtl/>
        </w:rPr>
        <w:t>סיוון</w:t>
      </w:r>
      <w:r w:rsidRPr="00C82F89">
        <w:rPr>
          <w:rFonts w:cs="Times New Roman"/>
          <w:sz w:val="28"/>
          <w:szCs w:val="28"/>
          <w:rtl/>
        </w:rPr>
        <w:t xml:space="preserve"> , הנערה היפה של בית הספר, </w:t>
      </w:r>
      <w:r w:rsidRPr="00C82F89">
        <w:rPr>
          <w:rFonts w:cs="Times New Roman"/>
          <w:sz w:val="28"/>
          <w:szCs w:val="28"/>
          <w:u w:val="single"/>
          <w:rtl/>
        </w:rPr>
        <w:t>שרון</w:t>
      </w:r>
      <w:r w:rsidRPr="00C82F89">
        <w:rPr>
          <w:rFonts w:cs="Times New Roman"/>
          <w:sz w:val="28"/>
          <w:szCs w:val="28"/>
          <w:rtl/>
        </w:rPr>
        <w:t xml:space="preserve">, גיבור בית הספר , </w:t>
      </w:r>
      <w:r w:rsidRPr="00C82F89">
        <w:rPr>
          <w:rFonts w:cs="Times New Roman"/>
          <w:sz w:val="28"/>
          <w:szCs w:val="28"/>
          <w:u w:val="single"/>
          <w:rtl/>
        </w:rPr>
        <w:t xml:space="preserve">גלעד </w:t>
      </w:r>
      <w:r w:rsidRPr="00C82F89">
        <w:rPr>
          <w:rFonts w:cs="Times New Roman"/>
          <w:sz w:val="28"/>
          <w:szCs w:val="28"/>
          <w:rtl/>
        </w:rPr>
        <w:t>, המעריץ הנלהב של שרון ו</w:t>
      </w:r>
      <w:r w:rsidRPr="00C82F89">
        <w:rPr>
          <w:rFonts w:cs="Times New Roman"/>
          <w:sz w:val="28"/>
          <w:szCs w:val="28"/>
          <w:u w:val="single"/>
          <w:rtl/>
        </w:rPr>
        <w:t>שולם</w:t>
      </w:r>
      <w:r w:rsidRPr="00C82F89">
        <w:rPr>
          <w:rFonts w:cs="Times New Roman"/>
          <w:sz w:val="28"/>
          <w:szCs w:val="28"/>
          <w:rtl/>
        </w:rPr>
        <w:t xml:space="preserve"> , השרת, ניצול השואה.</w:t>
      </w:r>
    </w:p>
    <w:p w:rsidR="008E5A72" w:rsidRPr="00C82F89" w:rsidRDefault="008E5A72" w:rsidP="008E5A72">
      <w:pPr>
        <w:spacing w:line="360" w:lineRule="auto"/>
        <w:jc w:val="both"/>
        <w:rPr>
          <w:rFonts w:cs="Times New Roman"/>
          <w:sz w:val="28"/>
          <w:szCs w:val="28"/>
          <w:rtl/>
        </w:rPr>
      </w:pPr>
      <w:r w:rsidRPr="00C82F89">
        <w:rPr>
          <w:rFonts w:cs="Times New Roman" w:hint="cs"/>
          <w:sz w:val="28"/>
          <w:szCs w:val="28"/>
          <w:rtl/>
        </w:rPr>
        <w:t>ה</w:t>
      </w:r>
      <w:r w:rsidRPr="00C82F89">
        <w:rPr>
          <w:rFonts w:cs="Times New Roman"/>
          <w:sz w:val="28"/>
          <w:szCs w:val="28"/>
          <w:rtl/>
        </w:rPr>
        <w:t>אקספוזיציה מציגה את המקום - בית הספר התיכון, הזמן - יום השואה, הדמויות - המספר אלי, סיוון, גלעד ותלמידים נוספים והבעיה המרכזית - בעיות של חברות , מוסר, צדק זיכרון , חיים ומוות .</w:t>
      </w:r>
    </w:p>
    <w:p w:rsidR="008E5A72" w:rsidRPr="00C82F89" w:rsidRDefault="008E5A72" w:rsidP="008E5A72">
      <w:pPr>
        <w:spacing w:line="360" w:lineRule="auto"/>
        <w:jc w:val="both"/>
        <w:rPr>
          <w:rFonts w:cs="Times New Roman"/>
          <w:sz w:val="28"/>
          <w:szCs w:val="28"/>
          <w:rtl/>
        </w:rPr>
      </w:pPr>
      <w:r w:rsidRPr="00C82F89">
        <w:rPr>
          <w:rFonts w:cs="Times New Roman"/>
          <w:sz w:val="28"/>
          <w:szCs w:val="28"/>
          <w:rtl/>
        </w:rPr>
        <w:lastRenderedPageBreak/>
        <w:t>טקס יום השואה הוא טקס שגרתי שנערך מדי שנה ואינו זוכה לתיאור נרחב על ידי המספר, אלי . בתיאור הדברים הוא לא מתמקד בתוכן אלא בדברים החיצוניים : "באולם ההתעמלות סידרו במה מאולתרת ומאחו</w:t>
      </w:r>
      <w:r w:rsidRPr="00C82F89">
        <w:rPr>
          <w:rFonts w:cs="Times New Roman" w:hint="cs"/>
          <w:sz w:val="28"/>
          <w:szCs w:val="28"/>
          <w:rtl/>
        </w:rPr>
        <w:t>ר</w:t>
      </w:r>
      <w:r w:rsidRPr="00C82F89">
        <w:rPr>
          <w:rFonts w:cs="Times New Roman"/>
          <w:sz w:val="28"/>
          <w:szCs w:val="28"/>
          <w:rtl/>
        </w:rPr>
        <w:t xml:space="preserve">יה הדביקו ציורים של מחנות ריכוז וגדרות תיל על גבי בריסטולים שחורים". את הטקס עורכים </w:t>
      </w:r>
      <w:r w:rsidRPr="00C82F89">
        <w:rPr>
          <w:rFonts w:cs="Times New Roman" w:hint="cs"/>
          <w:sz w:val="28"/>
          <w:szCs w:val="28"/>
          <w:rtl/>
        </w:rPr>
        <w:t>תלמידי ט</w:t>
      </w:r>
      <w:r w:rsidRPr="00C82F89">
        <w:rPr>
          <w:rFonts w:cs="Times New Roman"/>
          <w:sz w:val="28"/>
          <w:szCs w:val="28"/>
          <w:rtl/>
        </w:rPr>
        <w:t xml:space="preserve"> . תלמידי כיתה </w:t>
      </w:r>
      <w:proofErr w:type="spellStart"/>
      <w:r w:rsidRPr="00C82F89">
        <w:rPr>
          <w:rFonts w:cs="Times New Roman"/>
          <w:sz w:val="28"/>
          <w:szCs w:val="28"/>
          <w:rtl/>
        </w:rPr>
        <w:t>יב</w:t>
      </w:r>
      <w:proofErr w:type="spellEnd"/>
      <w:r w:rsidRPr="00C82F89">
        <w:rPr>
          <w:rFonts w:cs="Times New Roman"/>
          <w:sz w:val="28"/>
          <w:szCs w:val="28"/>
          <w:rtl/>
        </w:rPr>
        <w:t>' עסוקים בשלהם ומתעני</w:t>
      </w:r>
      <w:r w:rsidRPr="00C82F89">
        <w:rPr>
          <w:rFonts w:cs="Times New Roman" w:hint="cs"/>
          <w:sz w:val="28"/>
          <w:szCs w:val="28"/>
          <w:rtl/>
        </w:rPr>
        <w:t>י</w:t>
      </w:r>
      <w:r w:rsidRPr="00C82F89">
        <w:rPr>
          <w:rFonts w:cs="Times New Roman"/>
          <w:sz w:val="28"/>
          <w:szCs w:val="28"/>
          <w:rtl/>
        </w:rPr>
        <w:t xml:space="preserve">נים בדברים אחרים כמו חברויות , הגיוס הקרוב , יחסי בנים ובנות , והם לא ממש שמים לב ל"איש אחד די מבוגר עם סוודר בורדו" שעולה לבמה ומספר על היותו איש </w:t>
      </w:r>
      <w:proofErr w:type="spellStart"/>
      <w:r w:rsidRPr="00C82F89">
        <w:rPr>
          <w:rFonts w:cs="Times New Roman"/>
          <w:sz w:val="28"/>
          <w:szCs w:val="28"/>
          <w:rtl/>
        </w:rPr>
        <w:t>הזונדר</w:t>
      </w:r>
      <w:r w:rsidRPr="00C82F89">
        <w:rPr>
          <w:rFonts w:cs="Times New Roman" w:hint="cs"/>
          <w:sz w:val="28"/>
          <w:szCs w:val="28"/>
          <w:rtl/>
        </w:rPr>
        <w:t>ן</w:t>
      </w:r>
      <w:proofErr w:type="spellEnd"/>
      <w:r w:rsidRPr="00C82F89">
        <w:rPr>
          <w:rFonts w:cs="Times New Roman"/>
          <w:sz w:val="28"/>
          <w:szCs w:val="28"/>
          <w:rtl/>
        </w:rPr>
        <w:t xml:space="preserve"> קומנדו בזמן השואה . האיש "לא דיבר הרבה , רבע שעה בערך", אומר אלי , המספר .</w:t>
      </w:r>
    </w:p>
    <w:p w:rsidR="008E5A72" w:rsidRPr="00C82F89" w:rsidRDefault="008E5A72" w:rsidP="008E5A72">
      <w:pPr>
        <w:spacing w:line="360" w:lineRule="auto"/>
        <w:jc w:val="both"/>
        <w:rPr>
          <w:rFonts w:cs="Times New Roman"/>
          <w:sz w:val="28"/>
          <w:szCs w:val="28"/>
          <w:rtl/>
        </w:rPr>
      </w:pPr>
      <w:r w:rsidRPr="00C82F89">
        <w:rPr>
          <w:rFonts w:cs="Times New Roman"/>
          <w:sz w:val="28"/>
          <w:szCs w:val="28"/>
          <w:rtl/>
        </w:rPr>
        <w:t xml:space="preserve">התחושה היא שההתייחסות ליום השואה , מצידו של אלי ומצד שאר הילדים , היא בגדר התייחסות של חובה שיש לקיימה .  בזמן הטקס מה שמעסיק את אלי זו הקרבה שלו לסיוון , החברה של שרון . היא התלמידה הכי יפה בכל ביה"ס ואילו שרון הוא תלמיד מצטיין בלימודים ובספורט , מועמד ליחידה מובחרת בצבא ומשתייך למעמד חברתי כלכלי גבוה , מה שבא לידי ביטוי בבגדים ובאביזרים . חברו הטוב של שרון הוא גלעד והשניים שייכים לקבוצה מגובשת של התלמידים המובילים בשכבה. אלי אינו משתייך לקבוצה זו . </w:t>
      </w:r>
    </w:p>
    <w:p w:rsidR="008E5A72" w:rsidRPr="00C82F89" w:rsidRDefault="008E5A72" w:rsidP="008E5A72">
      <w:pPr>
        <w:spacing w:line="360" w:lineRule="auto"/>
        <w:jc w:val="both"/>
        <w:rPr>
          <w:rFonts w:cs="Times New Roman"/>
          <w:sz w:val="28"/>
          <w:szCs w:val="28"/>
          <w:rtl/>
        </w:rPr>
      </w:pPr>
      <w:r w:rsidRPr="00C82F89">
        <w:rPr>
          <w:rFonts w:cs="Times New Roman"/>
          <w:sz w:val="28"/>
          <w:szCs w:val="28"/>
          <w:rtl/>
        </w:rPr>
        <w:t>בתחילת הטקס יושבת סיוון ליד אלי אך כשמגיע גלעד, היא עוברת לשבת לידו ועוזבת בחוסר נימוס מופגן ובזלזול את אלי .</w:t>
      </w:r>
    </w:p>
    <w:p w:rsidR="00C82F89" w:rsidRPr="00C82F89" w:rsidRDefault="008E5A72" w:rsidP="00C82F89">
      <w:pPr>
        <w:rPr>
          <w:rFonts w:cs="David" w:hint="cs"/>
          <w:sz w:val="28"/>
          <w:szCs w:val="28"/>
          <w:rtl/>
        </w:rPr>
      </w:pPr>
      <w:r w:rsidRPr="00C82F89">
        <w:rPr>
          <w:rFonts w:cs="Times New Roman"/>
          <w:sz w:val="28"/>
          <w:szCs w:val="28"/>
          <w:rtl/>
        </w:rPr>
        <w:t>כששולם , שרת בית הספר מזהה את הנואם המבוגר מ"שם" מתעוררים בו זיכרונות מהעבר והוא מתחיל לבכות ואלי הוא היחיד ששם לב לכך ששולם יושב על המדרגות ובוכה . כשהוא מגלה כי שולם היה ב"זונדרקומנדו" , הוא מבלבל את המושגים ותמהה על כך שאיש כזה צנום וקטן היה ב"קומנדו" כמו ששרון רוצה להיות . הבלבול במושגים מעמיד את אלי בעמדה של בעל השכלה נמוכה .</w:t>
      </w:r>
    </w:p>
    <w:p w:rsidR="00C82F89" w:rsidRPr="00C82F89" w:rsidRDefault="00C82F89" w:rsidP="00C82F89">
      <w:pPr>
        <w:rPr>
          <w:rFonts w:cs="David" w:hint="cs"/>
          <w:sz w:val="28"/>
          <w:szCs w:val="28"/>
          <w:rtl/>
        </w:rPr>
      </w:pPr>
      <w:r w:rsidRPr="00C82F89">
        <w:rPr>
          <w:rFonts w:cs="David" w:hint="cs"/>
          <w:sz w:val="28"/>
          <w:szCs w:val="28"/>
          <w:rtl/>
        </w:rPr>
        <w:t xml:space="preserve"> הסיבוך/ הבעיה מתחילה במילים:"אחרי הצהרים",כאשר אלי נפגש במקרה במרכז המסחרי עם צורי ואביב משכבתו ושומע בנשימה אחת על שרון שעבר את הראיון לשייטת, ("הם בוחרים אחד מאלף",מציין בהערצה צורי), ועל גניבת האופניים של שולם והריסתם על ידי שרון וגלעד, שחגגו כך עם "בירות </w:t>
      </w:r>
      <w:proofErr w:type="spellStart"/>
      <w:r w:rsidRPr="00C82F89">
        <w:rPr>
          <w:rFonts w:cs="David" w:hint="cs"/>
          <w:sz w:val="28"/>
          <w:szCs w:val="28"/>
          <w:rtl/>
        </w:rPr>
        <w:t>והכל</w:t>
      </w:r>
      <w:proofErr w:type="spellEnd"/>
      <w:r w:rsidRPr="00C82F89">
        <w:rPr>
          <w:rFonts w:cs="David" w:hint="cs"/>
          <w:sz w:val="28"/>
          <w:szCs w:val="28"/>
          <w:rtl/>
        </w:rPr>
        <w:t xml:space="preserve">" </w:t>
      </w:r>
      <w:proofErr w:type="spellStart"/>
      <w:r w:rsidRPr="00C82F89">
        <w:rPr>
          <w:rFonts w:cs="David" w:hint="cs"/>
          <w:sz w:val="28"/>
          <w:szCs w:val="28"/>
          <w:rtl/>
        </w:rPr>
        <w:t>ב"חראקות</w:t>
      </w:r>
      <w:proofErr w:type="spellEnd"/>
      <w:r w:rsidRPr="00C82F89">
        <w:rPr>
          <w:rFonts w:cs="David" w:hint="cs"/>
          <w:sz w:val="28"/>
          <w:szCs w:val="28"/>
          <w:rtl/>
        </w:rPr>
        <w:t xml:space="preserve"> על האופניים של שולם" את ההצלחה של שרון בראיון לשייטת.</w:t>
      </w:r>
      <w:proofErr w:type="spellStart"/>
      <w:r w:rsidRPr="00C82F89">
        <w:rPr>
          <w:rFonts w:cs="David" w:hint="cs"/>
          <w:sz w:val="28"/>
          <w:szCs w:val="28"/>
          <w:rtl/>
        </w:rPr>
        <w:t>הכל</w:t>
      </w:r>
      <w:proofErr w:type="spellEnd"/>
      <w:r w:rsidRPr="00C82F89">
        <w:rPr>
          <w:rFonts w:cs="David" w:hint="cs"/>
          <w:sz w:val="28"/>
          <w:szCs w:val="28"/>
          <w:rtl/>
        </w:rPr>
        <w:t xml:space="preserve"> מדווח לאלי ע"י אביב וצורי,כאשר הם אוכלים פלאפל והטחינה והמים של הסלט נוזלים להם על הידיים.אלי בודק ואכן מגלה שהאופניים של שולם נעלמו ומה שנשאר זה רק שרשרת מפורקת ו"מנעול של ירדני",שהיה אמור להגן על רכושו הדל ואמצעי הניידות של שרת בית הספר.(אדם מבוגר וניצול שואה-ביום השואה!)</w:t>
      </w:r>
    </w:p>
    <w:p w:rsidR="00C82F89" w:rsidRPr="00C82F89" w:rsidRDefault="00C82F89" w:rsidP="00C82F89">
      <w:pPr>
        <w:rPr>
          <w:rFonts w:cs="David" w:hint="cs"/>
          <w:sz w:val="28"/>
          <w:szCs w:val="28"/>
          <w:rtl/>
        </w:rPr>
      </w:pPr>
    </w:p>
    <w:p w:rsidR="00C82F89" w:rsidRPr="00C82F89" w:rsidRDefault="00C82F89" w:rsidP="00C82F89">
      <w:pPr>
        <w:rPr>
          <w:rFonts w:cs="David" w:hint="cs"/>
          <w:sz w:val="28"/>
          <w:szCs w:val="28"/>
          <w:rtl/>
        </w:rPr>
      </w:pPr>
      <w:r w:rsidRPr="00C82F89">
        <w:rPr>
          <w:rFonts w:cs="David" w:hint="cs"/>
          <w:sz w:val="28"/>
          <w:szCs w:val="28"/>
          <w:rtl/>
        </w:rPr>
        <w:lastRenderedPageBreak/>
        <w:t xml:space="preserve">   השיא הוא ההלשנה של אלי על שרון וגלעד למחרת. אלי מחכה שכולם יכנסו לכתות והולך לספר על המעשה למנהל בית הספר.המנהל אומר לאלי שעשה את המעשה הנכון בדיווח על הוונדליזם,ואלי מבקש ממנו שאף אחד לא ידע על השיחה ביניהם.שלושה ימים לאחר מכן נכנס המנהל לכיתה עם שוטר במדים והם מוציאים את שרון וגלעד."לא עשו להם כלום,רק הזהירו אותם",מספר אלי,אך אביו של שרון קנה לשרת אופני ספורט.שולם סרב בהתחלה לקחת אותם בגלל צניעותו,אך לבסוף הוא מתרצה.אלי מרגיש שעשה את הדבר הנכון בדיווח,והוא אף בטוח שאף אחד לא חושד בו ב"הלשנה".</w:t>
      </w:r>
    </w:p>
    <w:p w:rsidR="00C82F89" w:rsidRPr="00C82F89" w:rsidRDefault="00C82F89" w:rsidP="00C82F89">
      <w:pPr>
        <w:rPr>
          <w:rFonts w:cs="David" w:hint="cs"/>
          <w:sz w:val="28"/>
          <w:szCs w:val="28"/>
          <w:rtl/>
        </w:rPr>
      </w:pPr>
    </w:p>
    <w:p w:rsidR="00C82F89" w:rsidRPr="00C82F89" w:rsidRDefault="00C82F89" w:rsidP="00C82F89">
      <w:pPr>
        <w:rPr>
          <w:rFonts w:cs="David" w:hint="cs"/>
          <w:sz w:val="28"/>
          <w:szCs w:val="28"/>
          <w:rtl/>
        </w:rPr>
      </w:pPr>
      <w:r w:rsidRPr="00C82F89">
        <w:rPr>
          <w:rFonts w:cs="David" w:hint="cs"/>
          <w:sz w:val="28"/>
          <w:szCs w:val="28"/>
          <w:rtl/>
        </w:rPr>
        <w:t xml:space="preserve">   המפנה הוא תכנון הנקמה של שרון וגלעד באלי. סיוון נשלחת ללכוד את אלי ולהפנותו אל ה"מלכודת" שהכינו לו, כאשר "מאחורי הצריפים חיכה לי שרון",והעימות המילולי ביניהם.אלי חושב שסיוון דואגת לו לאחר שהיא מספרת לו ש"שרון גילה שאתה זה שהלשנת על האופניים",ולכן היא מציעה לו להסתלק לפני ששרון וגלעד יתפסו אותו, אך לא מהשער הראשי אלא "מהחור בגדר שמאחורי הצריפים".מתברר שזו </w:t>
      </w:r>
      <w:proofErr w:type="spellStart"/>
      <w:r w:rsidRPr="00C82F89">
        <w:rPr>
          <w:rFonts w:cs="David" w:hint="cs"/>
          <w:sz w:val="28"/>
          <w:szCs w:val="28"/>
          <w:rtl/>
        </w:rPr>
        <w:t>היתה</w:t>
      </w:r>
      <w:proofErr w:type="spellEnd"/>
      <w:r w:rsidRPr="00C82F89">
        <w:rPr>
          <w:rFonts w:cs="David" w:hint="cs"/>
          <w:sz w:val="28"/>
          <w:szCs w:val="28"/>
          <w:rtl/>
        </w:rPr>
        <w:t xml:space="preserve"> קנוניה משותפת לשלושתם להפנותו למקום אחורי  שם יוכלו להכותו ללא עדים...בעימות  הם מקללים אותו על "בגידתו" במושג חברות,וכאשר אלי טוען שהם פגעו בכבודו של שולם כאשר גנבו לו את האופניים,(ובלב הוא חושב,אך לא אומר:"שגם הוא היה ביחידת קומנדו, שהוא בכה כמו ילד ביום השואה"), עונה לו שרון:"אתה שומע,גלעד,השטינקר הבכיין הזה יסביר לנו מה זה כבוד.כבוד זה לא להלשין על חברים..." שרון מאגרף את ידו במטרה להכות את אלי כנקמה,גם משום שכמעט פתחו לו תיק במשטרה,אביו חושב שהוא גנב ו"תלמיד מצטיין אני כבר לא אקבל". בנוסף הוא בטוח שאלי פנה למנהל משום שהוא מקנא בו על היותו תלמיד טוב ממנו,ספורטאי טוב ממנו ושיש לו חברה (סיוון),שהיא "הבחורה הכי יפה בבית הספר"...</w:t>
      </w:r>
    </w:p>
    <w:p w:rsidR="00C82F89" w:rsidRPr="00C82F89" w:rsidRDefault="00C82F89" w:rsidP="00C82F89">
      <w:pPr>
        <w:rPr>
          <w:rFonts w:cs="David" w:hint="cs"/>
          <w:sz w:val="28"/>
          <w:szCs w:val="28"/>
          <w:rtl/>
        </w:rPr>
      </w:pPr>
    </w:p>
    <w:p w:rsidR="00C82F89" w:rsidRPr="00C82F89" w:rsidRDefault="00C82F89" w:rsidP="00C82F89">
      <w:pPr>
        <w:rPr>
          <w:rFonts w:cs="David" w:hint="cs"/>
          <w:sz w:val="28"/>
          <w:szCs w:val="28"/>
          <w:rtl/>
        </w:rPr>
      </w:pPr>
      <w:r w:rsidRPr="00C82F89">
        <w:rPr>
          <w:rFonts w:cs="David" w:hint="cs"/>
          <w:sz w:val="28"/>
          <w:szCs w:val="28"/>
          <w:rtl/>
        </w:rPr>
        <w:t xml:space="preserve">   ההתרה/ הפתרון מתרחש במפתיע עם "בוא" הצפירה,צפירת יום </w:t>
      </w:r>
      <w:proofErr w:type="spellStart"/>
      <w:r w:rsidRPr="00C82F89">
        <w:rPr>
          <w:rFonts w:cs="David" w:hint="cs"/>
          <w:sz w:val="28"/>
          <w:szCs w:val="28"/>
          <w:rtl/>
        </w:rPr>
        <w:t>הזכרון</w:t>
      </w:r>
      <w:proofErr w:type="spellEnd"/>
      <w:r w:rsidRPr="00C82F89">
        <w:rPr>
          <w:rFonts w:cs="David" w:hint="cs"/>
          <w:sz w:val="28"/>
          <w:szCs w:val="28"/>
          <w:rtl/>
        </w:rPr>
        <w:t xml:space="preserve"> לחללי צה"ל (מערכות ישראל) ולנפגעי פעולות האיבה.הצפירה "מקפיאה" את שרון וגלעד,ומאפשרת לאלי להתחמק בחסותה כאשר היא "עוטפת אותי במגן בלתי נראה",והם כמו:"בובות בחלון ראווה".כל הפחד שלו מהם נעלם.גלעד המחזיק את ז'קט העור שפשט מעליו שרון נראה לו כמו "קולב בגדים מגודל", ושרון "כמו ילד קטן שמנסה לחקות איזה פוזה שראה פעם בסרט פעולה". הם מתגמדים בעיניו בחסות הצפירה והציות האוטומטי שהם מפגינים מולה,והוא הולך הביתה...הצלתו חזקה יותר מהכבוד לצפירה זו של יום </w:t>
      </w:r>
      <w:proofErr w:type="spellStart"/>
      <w:r w:rsidRPr="00C82F89">
        <w:rPr>
          <w:rFonts w:cs="David" w:hint="cs"/>
          <w:sz w:val="28"/>
          <w:szCs w:val="28"/>
          <w:rtl/>
        </w:rPr>
        <w:t>הזכרון</w:t>
      </w:r>
      <w:proofErr w:type="spellEnd"/>
      <w:r w:rsidRPr="00C82F89">
        <w:rPr>
          <w:rFonts w:cs="David" w:hint="cs"/>
          <w:sz w:val="28"/>
          <w:szCs w:val="28"/>
          <w:rtl/>
        </w:rPr>
        <w:t>.</w:t>
      </w:r>
    </w:p>
    <w:p w:rsidR="00C82F89" w:rsidRPr="00C82F89" w:rsidRDefault="00C82F89" w:rsidP="00C82F89">
      <w:pPr>
        <w:rPr>
          <w:rFonts w:cs="David" w:hint="cs"/>
          <w:sz w:val="28"/>
          <w:szCs w:val="28"/>
          <w:rtl/>
        </w:rPr>
      </w:pPr>
      <w:r w:rsidRPr="00C82F89">
        <w:rPr>
          <w:rFonts w:cs="David" w:hint="cs"/>
          <w:sz w:val="28"/>
          <w:szCs w:val="28"/>
          <w:rtl/>
        </w:rPr>
        <w:t>הסיום פותר את הבעיה כרגע,אך אי אפשר לדעת מה יקרה בהמשך.ינקמו בו בעתיד או לא...</w:t>
      </w:r>
    </w:p>
    <w:p w:rsidR="00C82F89" w:rsidRPr="00C82F89" w:rsidRDefault="00C82F89" w:rsidP="00C82F89">
      <w:pPr>
        <w:rPr>
          <w:rFonts w:cs="David" w:hint="cs"/>
          <w:sz w:val="28"/>
          <w:szCs w:val="28"/>
          <w:u w:val="single"/>
          <w:rtl/>
        </w:rPr>
      </w:pPr>
    </w:p>
    <w:p w:rsidR="00C82F89" w:rsidRPr="00C82F89" w:rsidRDefault="00C82F89" w:rsidP="00C82F89">
      <w:pPr>
        <w:rPr>
          <w:rFonts w:cs="David" w:hint="cs"/>
          <w:sz w:val="28"/>
          <w:szCs w:val="28"/>
          <w:rtl/>
        </w:rPr>
      </w:pPr>
      <w:r w:rsidRPr="00C82F89">
        <w:rPr>
          <w:rFonts w:cs="David" w:hint="cs"/>
          <w:sz w:val="28"/>
          <w:szCs w:val="28"/>
          <w:u w:val="single"/>
          <w:rtl/>
        </w:rPr>
        <w:t xml:space="preserve">   ביקורת בולטת נוספת</w:t>
      </w:r>
      <w:r w:rsidRPr="00C82F89">
        <w:rPr>
          <w:rFonts w:cs="David" w:hint="cs"/>
          <w:sz w:val="28"/>
          <w:szCs w:val="28"/>
          <w:rtl/>
        </w:rPr>
        <w:t xml:space="preserve"> העולה מרוח הדברים בסיפור היא יחס בני הנוער (תלמידי תיכון בארץ) כלפי דור המבוגרים. הדבר בולט גם כאשר אלי פוגש את צורי ואביב בפלאפל, והם אומרים לו בטון משועשע:"היית צריך לראות אותם עושים </w:t>
      </w:r>
      <w:proofErr w:type="spellStart"/>
      <w:r w:rsidRPr="00C82F89">
        <w:rPr>
          <w:rFonts w:cs="David" w:hint="cs"/>
          <w:sz w:val="28"/>
          <w:szCs w:val="28"/>
          <w:rtl/>
        </w:rPr>
        <w:t>חראקות</w:t>
      </w:r>
      <w:proofErr w:type="spellEnd"/>
      <w:r w:rsidRPr="00C82F89">
        <w:rPr>
          <w:rFonts w:cs="David" w:hint="cs"/>
          <w:sz w:val="28"/>
          <w:szCs w:val="28"/>
          <w:rtl/>
        </w:rPr>
        <w:t xml:space="preserve"> </w:t>
      </w:r>
      <w:r w:rsidRPr="00C82F89">
        <w:rPr>
          <w:rFonts w:cs="David" w:hint="cs"/>
          <w:sz w:val="28"/>
          <w:szCs w:val="28"/>
          <w:rtl/>
        </w:rPr>
        <w:lastRenderedPageBreak/>
        <w:t>על האופניים של שולם". המעשה החמור שעשו שרון וגלעד לאיש מבוגר אינו מטריד את דעתם של אלה המייצגים את בני שכבתו,אלא משמש להם דווקא מקור לרכילות עסיסית והפגנת כוח. יחסם של רוב בני הנוער למבוגרים בסיפור ולפגיעה בהם הוא יחס אדיש וקר,במיוחד כלפי מי שנראה חלש. שרון דווקא נפגע כאשר אביו רואה בו גנב,אך אביו מהווה עבורו מקור כוח ואף מודל לחיקוי בניגוד לשולם,שרת בית הספר ולאלי-  "המסכן...וטיפוס של מלשן",להשקפת עולמו.</w:t>
      </w:r>
    </w:p>
    <w:p w:rsidR="00C82F89" w:rsidRPr="00C82F89" w:rsidRDefault="00C82F89" w:rsidP="00C82F89">
      <w:pPr>
        <w:rPr>
          <w:rFonts w:cs="David" w:hint="cs"/>
          <w:sz w:val="28"/>
          <w:szCs w:val="28"/>
          <w:rtl/>
        </w:rPr>
      </w:pPr>
    </w:p>
    <w:p w:rsidR="00C82F89" w:rsidRPr="00C82F89" w:rsidRDefault="00C82F89" w:rsidP="00C82F89">
      <w:pPr>
        <w:rPr>
          <w:rFonts w:cs="David" w:hint="cs"/>
          <w:sz w:val="28"/>
          <w:szCs w:val="28"/>
          <w:u w:val="single"/>
          <w:rtl/>
        </w:rPr>
      </w:pPr>
      <w:r w:rsidRPr="00C82F89">
        <w:rPr>
          <w:rFonts w:cs="David" w:hint="cs"/>
          <w:sz w:val="28"/>
          <w:szCs w:val="28"/>
          <w:u w:val="single"/>
          <w:rtl/>
        </w:rPr>
        <w:t xml:space="preserve">   הסיפור מעלה מספר דילמות או ערכים מול ערכים:</w:t>
      </w:r>
    </w:p>
    <w:p w:rsidR="00C82F89" w:rsidRPr="00C82F89" w:rsidRDefault="00C82F89" w:rsidP="00C82F89">
      <w:pPr>
        <w:rPr>
          <w:rFonts w:cs="David" w:hint="cs"/>
          <w:sz w:val="28"/>
          <w:szCs w:val="28"/>
          <w:u w:val="single"/>
          <w:rtl/>
        </w:rPr>
      </w:pPr>
    </w:p>
    <w:p w:rsidR="00C82F89" w:rsidRPr="00C82F89" w:rsidRDefault="00C82F89" w:rsidP="00C82F89">
      <w:pPr>
        <w:rPr>
          <w:rFonts w:cs="David" w:hint="cs"/>
          <w:sz w:val="28"/>
          <w:szCs w:val="28"/>
          <w:rtl/>
        </w:rPr>
      </w:pPr>
      <w:r w:rsidRPr="00C82F89">
        <w:rPr>
          <w:rFonts w:cs="David" w:hint="cs"/>
          <w:sz w:val="28"/>
          <w:szCs w:val="28"/>
          <w:rtl/>
        </w:rPr>
        <w:t>*</w:t>
      </w:r>
      <w:r w:rsidRPr="00C82F89">
        <w:rPr>
          <w:rFonts w:cs="David" w:hint="cs"/>
          <w:sz w:val="28"/>
          <w:szCs w:val="28"/>
          <w:u w:val="single"/>
          <w:rtl/>
        </w:rPr>
        <w:t>פגיעה</w:t>
      </w:r>
      <w:r w:rsidRPr="00C82F89">
        <w:rPr>
          <w:rFonts w:cs="David" w:hint="cs"/>
          <w:sz w:val="28"/>
          <w:szCs w:val="28"/>
          <w:rtl/>
        </w:rPr>
        <w:t xml:space="preserve"> בקדושת יום השואה מול כבוד ליום </w:t>
      </w:r>
      <w:proofErr w:type="spellStart"/>
      <w:r w:rsidRPr="00C82F89">
        <w:rPr>
          <w:rFonts w:cs="David" w:hint="cs"/>
          <w:sz w:val="28"/>
          <w:szCs w:val="28"/>
          <w:rtl/>
        </w:rPr>
        <w:t>הזכרון</w:t>
      </w:r>
      <w:proofErr w:type="spellEnd"/>
      <w:r w:rsidRPr="00C82F89">
        <w:rPr>
          <w:rFonts w:cs="David" w:hint="cs"/>
          <w:sz w:val="28"/>
          <w:szCs w:val="28"/>
          <w:rtl/>
        </w:rPr>
        <w:t xml:space="preserve"> לחללי צה"ל...</w:t>
      </w:r>
    </w:p>
    <w:p w:rsidR="00C82F89" w:rsidRPr="00C82F89" w:rsidRDefault="00C82F89" w:rsidP="00C82F89">
      <w:pPr>
        <w:rPr>
          <w:rFonts w:cs="David" w:hint="cs"/>
          <w:sz w:val="28"/>
          <w:szCs w:val="28"/>
          <w:rtl/>
        </w:rPr>
      </w:pPr>
    </w:p>
    <w:p w:rsidR="00C82F89" w:rsidRPr="00C82F89" w:rsidRDefault="00C82F89" w:rsidP="00C82F89">
      <w:pPr>
        <w:rPr>
          <w:rFonts w:cs="David" w:hint="cs"/>
          <w:sz w:val="28"/>
          <w:szCs w:val="28"/>
          <w:rtl/>
        </w:rPr>
      </w:pPr>
      <w:r w:rsidRPr="00C82F89">
        <w:rPr>
          <w:rFonts w:cs="David" w:hint="cs"/>
          <w:sz w:val="28"/>
          <w:szCs w:val="28"/>
          <w:rtl/>
        </w:rPr>
        <w:t>*</w:t>
      </w:r>
      <w:r w:rsidRPr="00C82F89">
        <w:rPr>
          <w:rFonts w:cs="David" w:hint="cs"/>
          <w:sz w:val="28"/>
          <w:szCs w:val="28"/>
          <w:u w:val="single"/>
          <w:rtl/>
        </w:rPr>
        <w:t xml:space="preserve">"הלשנה" </w:t>
      </w:r>
      <w:r w:rsidRPr="00C82F89">
        <w:rPr>
          <w:rFonts w:cs="David" w:hint="cs"/>
          <w:sz w:val="28"/>
          <w:szCs w:val="28"/>
          <w:rtl/>
        </w:rPr>
        <w:t xml:space="preserve">בעיני בני נוער היא ערך פסול המחייב עונש חריף עד כדי אלימות פיזית."הלשנה" היא נושא למחלוקת חריפה... אלי איננו רואה במעשהו הלשנה אלא דווקא הגנה על כבודו של "לוחם קומנדו". האם הוא יכול לבחור לציית רק לערכים הנראים לו ולא לעמוד בצפירה שמסמלת את יום </w:t>
      </w:r>
      <w:proofErr w:type="spellStart"/>
      <w:r w:rsidRPr="00C82F89">
        <w:rPr>
          <w:rFonts w:cs="David" w:hint="cs"/>
          <w:sz w:val="28"/>
          <w:szCs w:val="28"/>
          <w:rtl/>
        </w:rPr>
        <w:t>הזכרון</w:t>
      </w:r>
      <w:proofErr w:type="spellEnd"/>
      <w:r w:rsidRPr="00C82F89">
        <w:rPr>
          <w:rFonts w:cs="David" w:hint="cs"/>
          <w:sz w:val="28"/>
          <w:szCs w:val="28"/>
          <w:rtl/>
        </w:rPr>
        <w:t xml:space="preserve"> לחללי מערכות ישראל ונפגעי מעשי האיבה? האם רצונו לברוח מעונש אלים הוא ערך פסול?</w:t>
      </w:r>
    </w:p>
    <w:p w:rsidR="00C82F89" w:rsidRPr="00C82F89" w:rsidRDefault="00C82F89" w:rsidP="00C82F89">
      <w:pPr>
        <w:rPr>
          <w:rFonts w:cs="David" w:hint="cs"/>
          <w:sz w:val="28"/>
          <w:szCs w:val="28"/>
          <w:rtl/>
        </w:rPr>
      </w:pPr>
      <w:r w:rsidRPr="00C82F89">
        <w:rPr>
          <w:rFonts w:cs="David" w:hint="cs"/>
          <w:sz w:val="28"/>
          <w:szCs w:val="28"/>
          <w:rtl/>
        </w:rPr>
        <w:t>האם קנאתו בשרון, משום שסיוון איננה "שלו" אלא של שרון, היא המניעה אותו ללכת למנהל ולספר את סיפור הריסת אופניו של שולם?האם רצה להוריד מערכו של שרון בעיני סיוון?</w:t>
      </w:r>
    </w:p>
    <w:p w:rsidR="00C82F89" w:rsidRPr="00C82F89" w:rsidRDefault="00C82F89" w:rsidP="00C82F89">
      <w:pPr>
        <w:rPr>
          <w:rFonts w:cs="David" w:hint="cs"/>
          <w:sz w:val="28"/>
          <w:szCs w:val="28"/>
          <w:rtl/>
        </w:rPr>
      </w:pPr>
    </w:p>
    <w:p w:rsidR="00C82F89" w:rsidRPr="00C82F89" w:rsidRDefault="00C82F89" w:rsidP="00C82F89">
      <w:pPr>
        <w:rPr>
          <w:rFonts w:cs="David" w:hint="cs"/>
          <w:sz w:val="28"/>
          <w:szCs w:val="28"/>
          <w:rtl/>
        </w:rPr>
      </w:pPr>
      <w:r w:rsidRPr="00C82F89">
        <w:rPr>
          <w:rFonts w:cs="David" w:hint="cs"/>
          <w:sz w:val="28"/>
          <w:szCs w:val="28"/>
          <w:rtl/>
        </w:rPr>
        <w:t xml:space="preserve">   *</w:t>
      </w:r>
      <w:r w:rsidRPr="00C82F89">
        <w:rPr>
          <w:rFonts w:cs="David" w:hint="cs"/>
          <w:sz w:val="28"/>
          <w:szCs w:val="28"/>
          <w:u w:val="single"/>
          <w:rtl/>
        </w:rPr>
        <w:t>מהו "כבוד"?</w:t>
      </w:r>
      <w:r w:rsidRPr="00C82F89">
        <w:rPr>
          <w:rFonts w:cs="David" w:hint="cs"/>
          <w:sz w:val="28"/>
          <w:szCs w:val="28"/>
          <w:rtl/>
        </w:rPr>
        <w:t xml:space="preserve"> "אין לכם כבוד" אומר אלי לשרון וגלעד על פגיעתם ברכושו של שולם.כדי להחזיר את כבודו צריך "להלשין"... לעומתו טוען שרון:"כבוד זה לא להלשין על חברים".כלומר,לדעתו,הלשנה היא שלילת כבוד האדם.שתי תפיסות מנוגדות למהות של "הכבוד לזולת".</w:t>
      </w:r>
    </w:p>
    <w:p w:rsidR="00C82F89" w:rsidRPr="00C82F89" w:rsidRDefault="00C82F89" w:rsidP="00C82F89">
      <w:pPr>
        <w:rPr>
          <w:rFonts w:cs="David" w:hint="cs"/>
          <w:sz w:val="28"/>
          <w:szCs w:val="28"/>
          <w:rtl/>
        </w:rPr>
      </w:pPr>
    </w:p>
    <w:p w:rsidR="00C82F89" w:rsidRPr="00C82F89" w:rsidRDefault="00C82F89" w:rsidP="00C82F89">
      <w:pPr>
        <w:rPr>
          <w:rFonts w:cs="David" w:hint="cs"/>
          <w:sz w:val="28"/>
          <w:szCs w:val="28"/>
          <w:rtl/>
        </w:rPr>
      </w:pPr>
      <w:r w:rsidRPr="00C82F89">
        <w:rPr>
          <w:rFonts w:cs="David" w:hint="cs"/>
          <w:sz w:val="28"/>
          <w:szCs w:val="28"/>
          <w:rtl/>
        </w:rPr>
        <w:t xml:space="preserve">   *</w:t>
      </w:r>
      <w:r w:rsidRPr="00C82F89">
        <w:rPr>
          <w:rFonts w:cs="David" w:hint="cs"/>
          <w:sz w:val="28"/>
          <w:szCs w:val="28"/>
          <w:u w:val="single"/>
          <w:rtl/>
        </w:rPr>
        <w:t>מישור לאומי מול מישור אישי</w:t>
      </w:r>
      <w:r w:rsidRPr="00C82F89">
        <w:rPr>
          <w:rFonts w:cs="David" w:hint="cs"/>
          <w:sz w:val="28"/>
          <w:szCs w:val="28"/>
          <w:rtl/>
        </w:rPr>
        <w:t xml:space="preserve">. לאלי אין לבטים בקשר לאי הציות לכללי הצפירה.להיפך,היא מגינה עליו ומצילה אותו.אולם לפי תפיסה זו נוצר קרע בין המישור הלאומי המחייב עמידה בצפירה לבין המישור האישי,שאיננו רואה חובה לעמוד בצפירה ולכבד את הערך של </w:t>
      </w:r>
      <w:proofErr w:type="spellStart"/>
      <w:r w:rsidRPr="00C82F89">
        <w:rPr>
          <w:rFonts w:cs="David" w:hint="cs"/>
          <w:sz w:val="28"/>
          <w:szCs w:val="28"/>
          <w:rtl/>
        </w:rPr>
        <w:t>הזכרון</w:t>
      </w:r>
      <w:proofErr w:type="spellEnd"/>
      <w:r w:rsidRPr="00C82F89">
        <w:rPr>
          <w:rFonts w:cs="David" w:hint="cs"/>
          <w:sz w:val="28"/>
          <w:szCs w:val="28"/>
          <w:rtl/>
        </w:rPr>
        <w:t xml:space="preserve"> הקולקטיבי במיוחד כאשר הפרט נתון בסכנה...</w:t>
      </w:r>
    </w:p>
    <w:p w:rsidR="00C82F89" w:rsidRPr="00C82F89" w:rsidRDefault="00C82F89" w:rsidP="00C82F89">
      <w:pPr>
        <w:rPr>
          <w:rFonts w:cs="David" w:hint="cs"/>
          <w:sz w:val="28"/>
          <w:szCs w:val="28"/>
          <w:rtl/>
        </w:rPr>
      </w:pPr>
    </w:p>
    <w:p w:rsidR="008E5A72" w:rsidRPr="00C82F89" w:rsidRDefault="00C82F89" w:rsidP="00C82F89">
      <w:pPr>
        <w:spacing w:line="360" w:lineRule="auto"/>
        <w:jc w:val="both"/>
        <w:rPr>
          <w:rFonts w:cs="Times New Roman" w:hint="cs"/>
          <w:sz w:val="28"/>
          <w:szCs w:val="28"/>
          <w:rtl/>
        </w:rPr>
      </w:pPr>
      <w:r w:rsidRPr="00C82F89">
        <w:rPr>
          <w:rFonts w:cs="David" w:hint="cs"/>
          <w:sz w:val="28"/>
          <w:szCs w:val="28"/>
          <w:rtl/>
        </w:rPr>
        <w:t xml:space="preserve">   *</w:t>
      </w:r>
      <w:r w:rsidRPr="00C82F89">
        <w:rPr>
          <w:rFonts w:cs="David" w:hint="cs"/>
          <w:sz w:val="28"/>
          <w:szCs w:val="28"/>
          <w:u w:val="single"/>
          <w:rtl/>
        </w:rPr>
        <w:t>הסיפור מתנהל בין שתי "צפירות</w:t>
      </w:r>
      <w:r w:rsidRPr="00C82F89">
        <w:rPr>
          <w:rFonts w:cs="David" w:hint="cs"/>
          <w:sz w:val="28"/>
          <w:szCs w:val="28"/>
          <w:rtl/>
        </w:rPr>
        <w:t xml:space="preserve">" המהוות  סמל </w:t>
      </w:r>
      <w:proofErr w:type="spellStart"/>
      <w:r w:rsidRPr="00C82F89">
        <w:rPr>
          <w:rFonts w:cs="David" w:hint="cs"/>
          <w:sz w:val="28"/>
          <w:szCs w:val="28"/>
          <w:rtl/>
        </w:rPr>
        <w:t>לזכרון</w:t>
      </w:r>
      <w:proofErr w:type="spellEnd"/>
      <w:r w:rsidRPr="00C82F89">
        <w:rPr>
          <w:rFonts w:cs="David" w:hint="cs"/>
          <w:sz w:val="28"/>
          <w:szCs w:val="28"/>
          <w:rtl/>
        </w:rPr>
        <w:t xml:space="preserve"> קולקטיבי ולעבר המקרין על ההווה של העם היהודי במדינת ישראל ולהתנהלות החברתית-מוסרית של הפרטים בו לפני יום העצמאות.אולי "נשמעת" כאן  "צפירת אזהרה" לגבי </w:t>
      </w:r>
      <w:r w:rsidRPr="00C82F89">
        <w:rPr>
          <w:rFonts w:cs="David" w:hint="cs"/>
          <w:sz w:val="28"/>
          <w:szCs w:val="28"/>
          <w:rtl/>
        </w:rPr>
        <w:lastRenderedPageBreak/>
        <w:t>ערכים במבחן המציאות בדור הנוכחי,משום שדילמות אלה ואחרות בסיפור "צפירה" מאת אתגר קרת אינן נפתרות באופן חד משמעי</w:t>
      </w:r>
    </w:p>
    <w:p w:rsidR="00C82F89" w:rsidRPr="00C82F89" w:rsidRDefault="00C82F89" w:rsidP="008E5A72">
      <w:pPr>
        <w:spacing w:line="360" w:lineRule="auto"/>
        <w:jc w:val="both"/>
        <w:rPr>
          <w:rFonts w:cs="Times New Roman"/>
          <w:sz w:val="28"/>
          <w:szCs w:val="28"/>
          <w:rtl/>
        </w:rPr>
      </w:pPr>
    </w:p>
    <w:p w:rsidR="008E5A72" w:rsidRPr="00C82F89" w:rsidRDefault="008E5A72" w:rsidP="008E5A72">
      <w:pPr>
        <w:spacing w:line="360" w:lineRule="auto"/>
        <w:rPr>
          <w:sz w:val="28"/>
          <w:szCs w:val="28"/>
          <w:rtl/>
        </w:rPr>
      </w:pPr>
      <w:r w:rsidRPr="00C82F89">
        <w:rPr>
          <w:sz w:val="28"/>
          <w:szCs w:val="28"/>
          <w:rtl/>
        </w:rPr>
        <w:t xml:space="preserve">בחלקו הראשון של הספור מתואר הנוער הישראלי כמרוחק ומנוכר כלפי נושא השואה, אך עדיין מתוארים בו צדדים חיוביים. שיחותיהם בזמן ההמתנה לתחילת הטקס מראות נוער ששואף לשרת בצבא ביחידה נבחרת, שאיפות להיות תלמיד מצטיין, וספורטאי בנבחרת. גלעד ושרון נתפסים באמצעות </w:t>
      </w:r>
      <w:proofErr w:type="spellStart"/>
      <w:r w:rsidRPr="00C82F89">
        <w:rPr>
          <w:sz w:val="28"/>
          <w:szCs w:val="28"/>
          <w:rtl/>
        </w:rPr>
        <w:t>תאורים</w:t>
      </w:r>
      <w:proofErr w:type="spellEnd"/>
      <w:r w:rsidRPr="00C82F89">
        <w:rPr>
          <w:sz w:val="28"/>
          <w:szCs w:val="28"/>
          <w:rtl/>
        </w:rPr>
        <w:t xml:space="preserve"> אלו כמיטב הנוער השואף להצטיין ולתרום למדינה בשרותו בצבא.</w:t>
      </w:r>
    </w:p>
    <w:p w:rsidR="008E5A72" w:rsidRPr="00C82F89" w:rsidRDefault="008E5A72" w:rsidP="008E5A72">
      <w:pPr>
        <w:spacing w:line="360" w:lineRule="auto"/>
        <w:rPr>
          <w:sz w:val="28"/>
          <w:szCs w:val="28"/>
          <w:rtl/>
        </w:rPr>
      </w:pPr>
      <w:r w:rsidRPr="00C82F89">
        <w:rPr>
          <w:sz w:val="28"/>
          <w:szCs w:val="28"/>
          <w:rtl/>
        </w:rPr>
        <w:t>חלקו השני של הספור מפריך רושם זה, והופכו על פיו.</w:t>
      </w:r>
    </w:p>
    <w:p w:rsidR="008E5A72" w:rsidRPr="00C82F89" w:rsidRDefault="008E5A72" w:rsidP="008E5A72">
      <w:pPr>
        <w:spacing w:line="360" w:lineRule="auto"/>
        <w:rPr>
          <w:sz w:val="28"/>
          <w:szCs w:val="28"/>
          <w:rtl/>
        </w:rPr>
      </w:pPr>
      <w:r w:rsidRPr="00C82F89">
        <w:rPr>
          <w:sz w:val="28"/>
          <w:szCs w:val="28"/>
          <w:rtl/>
        </w:rPr>
        <w:t xml:space="preserve">בתחילתו של חלק זה, מתואר מפגש חברתי בפלאפל בשעת אחה"צ של יום </w:t>
      </w:r>
      <w:proofErr w:type="spellStart"/>
      <w:r w:rsidRPr="00C82F89">
        <w:rPr>
          <w:sz w:val="28"/>
          <w:szCs w:val="28"/>
          <w:rtl/>
        </w:rPr>
        <w:t>הזכרון</w:t>
      </w:r>
      <w:proofErr w:type="spellEnd"/>
      <w:r w:rsidRPr="00C82F89">
        <w:rPr>
          <w:sz w:val="28"/>
          <w:szCs w:val="28"/>
          <w:rtl/>
        </w:rPr>
        <w:t xml:space="preserve"> לשואה. </w:t>
      </w:r>
    </w:p>
    <w:p w:rsidR="00C82F89" w:rsidRPr="00C82F89" w:rsidRDefault="008E5A72" w:rsidP="00C82F89">
      <w:pPr>
        <w:spacing w:line="360" w:lineRule="auto"/>
        <w:jc w:val="both"/>
        <w:rPr>
          <w:rFonts w:cs="Times New Roman" w:hint="cs"/>
          <w:sz w:val="28"/>
          <w:szCs w:val="28"/>
          <w:u w:val="single"/>
          <w:rtl/>
        </w:rPr>
      </w:pPr>
      <w:r w:rsidRPr="00C82F89">
        <w:rPr>
          <w:sz w:val="28"/>
          <w:szCs w:val="28"/>
          <w:rtl/>
        </w:rPr>
        <w:t xml:space="preserve">את החזרה המיידית </w:t>
      </w:r>
      <w:proofErr w:type="spellStart"/>
      <w:r w:rsidRPr="00C82F89">
        <w:rPr>
          <w:sz w:val="28"/>
          <w:szCs w:val="28"/>
          <w:rtl/>
        </w:rPr>
        <w:t>לשיגרה</w:t>
      </w:r>
      <w:proofErr w:type="spellEnd"/>
      <w:r w:rsidRPr="00C82F89">
        <w:rPr>
          <w:sz w:val="28"/>
          <w:szCs w:val="28"/>
          <w:rtl/>
        </w:rPr>
        <w:t xml:space="preserve"> היומיומית של הדור השלישי ניתן לראות באור חיובי ושלילי כאחד.</w:t>
      </w:r>
      <w:r w:rsidR="00C82F89" w:rsidRPr="00C82F89">
        <w:rPr>
          <w:rFonts w:cs="Times New Roman"/>
          <w:sz w:val="28"/>
          <w:szCs w:val="28"/>
          <w:u w:val="single"/>
          <w:rtl/>
        </w:rPr>
        <w:t xml:space="preserve"> </w:t>
      </w:r>
    </w:p>
    <w:p w:rsidR="00C82F89" w:rsidRPr="00C82F89" w:rsidRDefault="00C82F89" w:rsidP="00C82F89">
      <w:pPr>
        <w:spacing w:line="360" w:lineRule="auto"/>
        <w:jc w:val="both"/>
        <w:rPr>
          <w:rFonts w:cs="Times New Roman"/>
          <w:sz w:val="28"/>
          <w:szCs w:val="28"/>
          <w:rtl/>
        </w:rPr>
      </w:pPr>
      <w:r w:rsidRPr="00C82F89">
        <w:rPr>
          <w:rFonts w:cs="Times New Roman"/>
          <w:sz w:val="28"/>
          <w:szCs w:val="28"/>
          <w:u w:val="single"/>
          <w:rtl/>
        </w:rPr>
        <w:t xml:space="preserve">המעגל האישי בסיפור והמעגל הלאומי בסיפור- </w:t>
      </w:r>
      <w:r w:rsidRPr="00C82F89">
        <w:rPr>
          <w:rFonts w:cs="Times New Roman"/>
          <w:sz w:val="28"/>
          <w:szCs w:val="28"/>
          <w:rtl/>
        </w:rPr>
        <w:t>הסיפור נע בשני מעגלים : המעגל האישי והמעגל הלאומי . המעגל האישי הוא המעגל המרכזי בסיפור אך קיימים בין המעגלים יחסי גומלין . הצפירה הנשמעת בימי הזיכרון בישראל שייכת למעגל הלאומי בסיפור. המעגל האישי מציג את אלי , הילד הדחוי , שאינו מצטיין בלימודיו, קטן וחלש שלא מממש את אהבתו. האירוע המספור מעמיד את דמותו כמי שנמשך לחלשים וכמי שמצליח להיות רגיש לסבלם . הוא קול המצפון בסיפור והוא פועל מתוך רגישות לחוסר האנושיות שבה פעלו ילדים אחרים סביבו, מתקומם נגד העוול שנעשה לשרת בית הספר.  בחירתו במוסר ובצדק מבוססת על טעות שמקורה , כאמור, בפרשנות שגויה של מושג והוא נקלע בשל כך לסכנה . הוא חשוף מכל הכיוונים . את בטחונו הוא שם אצל מי שהיה אמור להגן עליו , מנהל בית הספר ואחר כך במי שהיה רוצה להאמין שתגן עליו , סיוון . בסופו של דבר הוא נשאר חשוף מהגנה אך ניצל במזל באמצעות הצפירה של יום הזיכרון .</w:t>
      </w:r>
    </w:p>
    <w:p w:rsidR="00C82F89" w:rsidRPr="00C82F89" w:rsidRDefault="00C82F89" w:rsidP="00C82F89">
      <w:pPr>
        <w:spacing w:line="360" w:lineRule="auto"/>
        <w:jc w:val="both"/>
        <w:rPr>
          <w:rFonts w:cs="Times New Roman"/>
          <w:sz w:val="28"/>
          <w:szCs w:val="28"/>
          <w:rtl/>
        </w:rPr>
      </w:pPr>
      <w:r w:rsidRPr="00C82F89">
        <w:rPr>
          <w:rFonts w:cs="Times New Roman"/>
          <w:sz w:val="28"/>
          <w:szCs w:val="28"/>
          <w:rtl/>
        </w:rPr>
        <w:t xml:space="preserve">במעגל הלאומי ישנן שתי צפירות . האחת מסמלת את יום השואה </w:t>
      </w:r>
      <w:proofErr w:type="spellStart"/>
      <w:r w:rsidRPr="00C82F89">
        <w:rPr>
          <w:rFonts w:cs="Times New Roman"/>
          <w:sz w:val="28"/>
          <w:szCs w:val="28"/>
          <w:rtl/>
        </w:rPr>
        <w:t>והשניה</w:t>
      </w:r>
      <w:proofErr w:type="spellEnd"/>
      <w:r w:rsidRPr="00C82F89">
        <w:rPr>
          <w:rFonts w:cs="Times New Roman"/>
          <w:sz w:val="28"/>
          <w:szCs w:val="28"/>
          <w:rtl/>
        </w:rPr>
        <w:t xml:space="preserve"> את יום הזיכרון לחללי צה"ל. ביום השואה מתעלמים הנערים מן הצפירה וביום הזיכרון הצפירה מעמידה </w:t>
      </w:r>
      <w:r w:rsidRPr="00C82F89">
        <w:rPr>
          <w:rFonts w:cs="Times New Roman"/>
          <w:sz w:val="28"/>
          <w:szCs w:val="28"/>
          <w:rtl/>
        </w:rPr>
        <w:lastRenderedPageBreak/>
        <w:t>אותם דום ומפסיקה את כל עיסוקיהם . אלי מתחבר למישור הלאומי כשהוא מבחין במצוקתו של שולם . ביום השואה הוא הסתבך עם חבריו וביום הזיכרון הוא "מנצל" את הצפירה לצרכיו האישיים ובורח בזמן שחבריו עומדים בה דום ומתעכבים בתוכנית להכות אותו.</w:t>
      </w:r>
    </w:p>
    <w:p w:rsidR="00C82F89" w:rsidRPr="00C82F89" w:rsidRDefault="00C82F89" w:rsidP="00C82F89">
      <w:pPr>
        <w:spacing w:line="360" w:lineRule="auto"/>
        <w:jc w:val="both"/>
        <w:rPr>
          <w:rFonts w:cs="Times New Roman"/>
          <w:sz w:val="28"/>
          <w:szCs w:val="28"/>
          <w:rtl/>
        </w:rPr>
      </w:pPr>
      <w:r w:rsidRPr="00C82F89">
        <w:rPr>
          <w:rFonts w:cs="Times New Roman"/>
          <w:sz w:val="28"/>
          <w:szCs w:val="28"/>
          <w:rtl/>
        </w:rPr>
        <w:t>במעגל האישי עולות השאלות המוסריות בדבר חברות , הלשנה , התנהגות מוסרית , חומריות מול רוחניות , הצטרפות לקבוצת הכוח או הגנה על קבוצת החולשה וכו'.</w:t>
      </w:r>
    </w:p>
    <w:p w:rsidR="00C82F89" w:rsidRPr="00C82F89" w:rsidRDefault="00C82F89" w:rsidP="00C82F89">
      <w:pPr>
        <w:spacing w:line="360" w:lineRule="auto"/>
        <w:jc w:val="both"/>
        <w:rPr>
          <w:rFonts w:cs="Times New Roman"/>
          <w:sz w:val="28"/>
          <w:szCs w:val="28"/>
          <w:rtl/>
        </w:rPr>
      </w:pPr>
      <w:r w:rsidRPr="00C82F89">
        <w:rPr>
          <w:rFonts w:cs="Times New Roman"/>
          <w:sz w:val="28"/>
          <w:szCs w:val="28"/>
          <w:rtl/>
        </w:rPr>
        <w:t>במעגל הלאומי עולות שאלות פילוסופיות בדבר "</w:t>
      </w:r>
      <w:proofErr w:type="spellStart"/>
      <w:r w:rsidRPr="00C82F89">
        <w:rPr>
          <w:rFonts w:cs="Times New Roman"/>
          <w:sz w:val="28"/>
          <w:szCs w:val="28"/>
          <w:rtl/>
        </w:rPr>
        <w:t>זכרון</w:t>
      </w:r>
      <w:proofErr w:type="spellEnd"/>
      <w:r w:rsidRPr="00C82F89">
        <w:rPr>
          <w:rFonts w:cs="Times New Roman"/>
          <w:sz w:val="28"/>
          <w:szCs w:val="28"/>
          <w:rtl/>
        </w:rPr>
        <w:t xml:space="preserve"> השואה כמגן לאנושות כולה . הסיפור הרי מסתיים במשפט המרכזי </w:t>
      </w:r>
      <w:r w:rsidRPr="00C82F89">
        <w:rPr>
          <w:rFonts w:cs="Times New Roman"/>
          <w:sz w:val="28"/>
          <w:szCs w:val="28"/>
          <w:u w:val="single"/>
          <w:rtl/>
        </w:rPr>
        <w:t>"הצפירה עוטפת אותי במגן בלתי נראה"</w:t>
      </w:r>
      <w:r w:rsidRPr="00C82F89">
        <w:rPr>
          <w:rFonts w:cs="Times New Roman"/>
          <w:sz w:val="28"/>
          <w:szCs w:val="28"/>
          <w:rtl/>
        </w:rPr>
        <w:t xml:space="preserve"> ובכך מעצבת את הצפירה כסמל, סמל לזיכרון, סמל למעשים נתעבים, סמל לאכזריות, לחוסר אנושיות ולזוועה . הצפירה עשויה להפוך למגן רק אם תעורר באדם את זיכרון חוסר האנושיות מן העבר והאדם ישכיל לגנות, להתרחק ולמגר התנהגויות כאלה בהווה ובעתיד . השואה עומדת כאן כדוגמא לחולשה איומה של המין האנושי ואת </w:t>
      </w:r>
      <w:proofErr w:type="spellStart"/>
      <w:r w:rsidRPr="00C82F89">
        <w:rPr>
          <w:rFonts w:cs="Times New Roman"/>
          <w:sz w:val="28"/>
          <w:szCs w:val="28"/>
          <w:rtl/>
        </w:rPr>
        <w:t>זכרונה</w:t>
      </w:r>
      <w:proofErr w:type="spellEnd"/>
      <w:r w:rsidRPr="00C82F89">
        <w:rPr>
          <w:rFonts w:cs="Times New Roman"/>
          <w:sz w:val="28"/>
          <w:szCs w:val="28"/>
          <w:rtl/>
        </w:rPr>
        <w:t xml:space="preserve"> יש להפנים על מנת שלא יתפרץ הכוח ההרסני הזה בהזדמנות נוספת ובמקומות אחרים . "המגן" תלוי גם ביכולת של האדם לחמול ולכאוב את כאבו של האחר, להיות רגיש לצרכיו ולחולשותיו , כפי שגילה אלי בסיפור, שהרי חולשתו של שולם הצליחה לעורר בו רחמים ולפרוט בנימי נפשו.</w:t>
      </w:r>
    </w:p>
    <w:p w:rsidR="00C82F89" w:rsidRPr="00C82F89" w:rsidRDefault="00C82F89" w:rsidP="00C82F89">
      <w:pPr>
        <w:spacing w:line="360" w:lineRule="auto"/>
        <w:jc w:val="both"/>
        <w:rPr>
          <w:rFonts w:cs="Times New Roman"/>
          <w:sz w:val="28"/>
          <w:szCs w:val="28"/>
          <w:rtl/>
        </w:rPr>
      </w:pPr>
      <w:proofErr w:type="spellStart"/>
      <w:r w:rsidRPr="00C82F89">
        <w:rPr>
          <w:rFonts w:cs="Times New Roman"/>
          <w:sz w:val="28"/>
          <w:szCs w:val="28"/>
          <w:rtl/>
        </w:rPr>
        <w:t>זכרון</w:t>
      </w:r>
      <w:proofErr w:type="spellEnd"/>
      <w:r w:rsidRPr="00C82F89">
        <w:rPr>
          <w:rFonts w:cs="Times New Roman"/>
          <w:sz w:val="28"/>
          <w:szCs w:val="28"/>
          <w:rtl/>
        </w:rPr>
        <w:t xml:space="preserve"> השואה כמעשה לא אנושי ונתעב היא לא הדבר היחיד שיש לזכור. כל מלחמה היא חולשה של המין האנושי. כל גילוי של אלימות הוא חולשה של המין האנושי וחוסר היכולת לדבר , להתמתן ולהתפשר, היא שעלולה להוביל לאסון .</w:t>
      </w:r>
    </w:p>
    <w:p w:rsidR="00C82F89" w:rsidRPr="00C82F89" w:rsidRDefault="00C82F89" w:rsidP="00C82F89">
      <w:pPr>
        <w:spacing w:line="360" w:lineRule="auto"/>
        <w:jc w:val="both"/>
        <w:rPr>
          <w:rFonts w:cs="Times New Roman"/>
          <w:sz w:val="28"/>
          <w:szCs w:val="28"/>
          <w:rtl/>
        </w:rPr>
      </w:pPr>
      <w:r w:rsidRPr="00C82F89">
        <w:rPr>
          <w:rFonts w:cs="Times New Roman"/>
          <w:sz w:val="28"/>
          <w:szCs w:val="28"/>
          <w:rtl/>
        </w:rPr>
        <w:t xml:space="preserve">הצפירה היא נקודת ההשקה של שני המעגלים והיא שמעוררת את הקורא לחשוב על המין האנושי בכלל . היא שמחזקת את </w:t>
      </w:r>
      <w:proofErr w:type="spellStart"/>
      <w:r w:rsidRPr="00C82F89">
        <w:rPr>
          <w:rFonts w:cs="Times New Roman"/>
          <w:sz w:val="28"/>
          <w:szCs w:val="28"/>
          <w:rtl/>
        </w:rPr>
        <w:t>הבעיתיות</w:t>
      </w:r>
      <w:proofErr w:type="spellEnd"/>
      <w:r w:rsidRPr="00C82F89">
        <w:rPr>
          <w:rFonts w:cs="Times New Roman"/>
          <w:sz w:val="28"/>
          <w:szCs w:val="28"/>
          <w:rtl/>
        </w:rPr>
        <w:t xml:space="preserve"> של היחיד כשהוא נמצא במיעוט , בקבוצה של חולשה או בקבוצה של כוח . היא שמניעה את הקורא לבחון את עניין הכוחניות כתכונה מקובלת וקובעת כללים בחברה נערים בגיל ההתבגרות ובכלל . הצפירה היא שמדגישה את רעיון ההישרדות - מי שנמצא בקרבת החזקים והמקובלים הוא השורד. מי שאינו כזה נחשב ללא מקובל, דחוי ואומלל. הצפירה המעמידה את שרון וגלעד דום מציגה את הרעיון שאין אנשים מושלמים וזה כולל גם את מי שאנחנו מצפים ממנו להיות מושלם .</w:t>
      </w:r>
    </w:p>
    <w:p w:rsidR="00C82F89" w:rsidRPr="00C82F89" w:rsidRDefault="00C82F89" w:rsidP="00C82F89">
      <w:pPr>
        <w:spacing w:line="360" w:lineRule="auto"/>
        <w:jc w:val="both"/>
        <w:rPr>
          <w:rFonts w:cs="Times New Roman"/>
          <w:sz w:val="28"/>
          <w:szCs w:val="28"/>
          <w:rtl/>
        </w:rPr>
      </w:pPr>
      <w:r w:rsidRPr="00C82F89">
        <w:rPr>
          <w:rFonts w:cs="Times New Roman"/>
          <w:sz w:val="28"/>
          <w:szCs w:val="28"/>
          <w:rtl/>
        </w:rPr>
        <w:lastRenderedPageBreak/>
        <w:t xml:space="preserve">הצפירה מדגישה את נושא הביקורת על החברה המתעלמת ממעשים חמורים ופוגעים של הדמויות שאותן היא מעריצה ובכך מתרחב המעגל ונשאלת השאלה בדבר ההתפשטות המהירה של התנועה הנאצית ברחבי אירופה במלחמת העולם </w:t>
      </w:r>
      <w:proofErr w:type="spellStart"/>
      <w:r w:rsidRPr="00C82F89">
        <w:rPr>
          <w:rFonts w:cs="Times New Roman"/>
          <w:sz w:val="28"/>
          <w:szCs w:val="28"/>
          <w:rtl/>
        </w:rPr>
        <w:t>השניה</w:t>
      </w:r>
      <w:proofErr w:type="spellEnd"/>
      <w:r w:rsidRPr="00C82F89">
        <w:rPr>
          <w:rFonts w:cs="Times New Roman"/>
          <w:sz w:val="28"/>
          <w:szCs w:val="28"/>
          <w:rtl/>
        </w:rPr>
        <w:t xml:space="preserve"> .</w:t>
      </w:r>
    </w:p>
    <w:p w:rsidR="00C82F89" w:rsidRPr="00C82F89" w:rsidRDefault="00C82F89" w:rsidP="00C82F89">
      <w:pPr>
        <w:spacing w:line="360" w:lineRule="auto"/>
        <w:jc w:val="both"/>
        <w:rPr>
          <w:rFonts w:cs="Times New Roman"/>
          <w:sz w:val="28"/>
          <w:szCs w:val="28"/>
          <w:rtl/>
        </w:rPr>
      </w:pPr>
    </w:p>
    <w:p w:rsidR="00C82F89" w:rsidRPr="00C82F89" w:rsidRDefault="00C82F89" w:rsidP="00C82F89">
      <w:pPr>
        <w:spacing w:line="360" w:lineRule="auto"/>
        <w:jc w:val="both"/>
        <w:rPr>
          <w:rFonts w:cs="Times New Roman"/>
          <w:sz w:val="28"/>
          <w:szCs w:val="28"/>
          <w:rtl/>
        </w:rPr>
      </w:pPr>
    </w:p>
    <w:p w:rsidR="00C82F89" w:rsidRDefault="00C82F89" w:rsidP="00C82F89">
      <w:pPr>
        <w:spacing w:line="360" w:lineRule="auto"/>
        <w:jc w:val="both"/>
        <w:rPr>
          <w:rFonts w:cs="Times New Roman"/>
          <w:szCs w:val="24"/>
          <w:rtl/>
        </w:rPr>
      </w:pPr>
    </w:p>
    <w:p w:rsidR="00C82F89" w:rsidRDefault="00C82F89" w:rsidP="008E5A72">
      <w:pPr>
        <w:spacing w:line="360" w:lineRule="auto"/>
        <w:rPr>
          <w:rFonts w:hint="cs"/>
          <w:szCs w:val="28"/>
          <w:rtl/>
        </w:rPr>
      </w:pPr>
    </w:p>
    <w:p w:rsidR="008E5A72" w:rsidRDefault="008E5A72" w:rsidP="008E5A72">
      <w:pPr>
        <w:spacing w:line="360" w:lineRule="auto"/>
        <w:rPr>
          <w:szCs w:val="28"/>
          <w:rtl/>
        </w:rPr>
      </w:pPr>
      <w:r>
        <w:rPr>
          <w:szCs w:val="28"/>
          <w:rtl/>
        </w:rPr>
        <w:t xml:space="preserve"> </w:t>
      </w:r>
    </w:p>
    <w:p w:rsidR="008E5A72" w:rsidRPr="008E5A72" w:rsidRDefault="008E5A72" w:rsidP="008E5A72">
      <w:pPr>
        <w:spacing w:line="360" w:lineRule="auto"/>
        <w:jc w:val="both"/>
        <w:rPr>
          <w:rFonts w:cs="Times New Roman"/>
          <w:sz w:val="28"/>
          <w:szCs w:val="28"/>
          <w:rtl/>
        </w:rPr>
      </w:pPr>
    </w:p>
    <w:p w:rsidR="0064250E" w:rsidRDefault="0064250E" w:rsidP="008E5A72">
      <w:pPr>
        <w:rPr>
          <w:rFonts w:hint="cs"/>
          <w:sz w:val="28"/>
          <w:szCs w:val="28"/>
          <w:rtl/>
        </w:rPr>
      </w:pPr>
    </w:p>
    <w:p w:rsidR="008E5A72" w:rsidRDefault="008E5A72" w:rsidP="008E5A72">
      <w:pPr>
        <w:rPr>
          <w:rFonts w:hint="cs"/>
          <w:sz w:val="28"/>
          <w:szCs w:val="28"/>
          <w:rtl/>
        </w:rPr>
      </w:pPr>
    </w:p>
    <w:p w:rsidR="008E5A72" w:rsidRPr="008063FB" w:rsidRDefault="008E5A72" w:rsidP="008E5A72">
      <w:pPr>
        <w:rPr>
          <w:sz w:val="28"/>
          <w:szCs w:val="28"/>
        </w:rPr>
      </w:pPr>
    </w:p>
    <w:sectPr w:rsidR="008E5A72" w:rsidRPr="008063FB" w:rsidSect="009C723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D2A69"/>
    <w:multiLevelType w:val="singleLevel"/>
    <w:tmpl w:val="7A92C45A"/>
    <w:lvl w:ilvl="0">
      <w:numFmt w:val="bullet"/>
      <w:lvlText w:val="-"/>
      <w:lvlJc w:val="left"/>
      <w:pPr>
        <w:tabs>
          <w:tab w:val="num" w:pos="1740"/>
        </w:tabs>
        <w:ind w:left="1740" w:hanging="360"/>
      </w:pPr>
      <w:rPr>
        <w:rFonts w:hint="default"/>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8063FB"/>
    <w:rsid w:val="0064250E"/>
    <w:rsid w:val="008063FB"/>
    <w:rsid w:val="00883AA6"/>
    <w:rsid w:val="008E5A72"/>
    <w:rsid w:val="009C7235"/>
    <w:rsid w:val="00C82F8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50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8063F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3112196">
      <w:bodyDiv w:val="1"/>
      <w:marLeft w:val="0"/>
      <w:marRight w:val="0"/>
      <w:marTop w:val="0"/>
      <w:marBottom w:val="0"/>
      <w:divBdr>
        <w:top w:val="none" w:sz="0" w:space="0" w:color="auto"/>
        <w:left w:val="none" w:sz="0" w:space="0" w:color="auto"/>
        <w:bottom w:val="none" w:sz="0" w:space="0" w:color="auto"/>
        <w:right w:val="none" w:sz="0" w:space="0" w:color="auto"/>
      </w:divBdr>
      <w:divsChild>
        <w:div w:id="27329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2909</Words>
  <Characters>14548</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Levin</dc:creator>
  <cp:lastModifiedBy>Ester Levin</cp:lastModifiedBy>
  <cp:revision>1</cp:revision>
  <dcterms:created xsi:type="dcterms:W3CDTF">2018-11-04T15:24:00Z</dcterms:created>
  <dcterms:modified xsi:type="dcterms:W3CDTF">2018-11-04T16:00:00Z</dcterms:modified>
</cp:coreProperties>
</file>